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6648" w14:textId="77777777" w:rsidR="00536D8A" w:rsidRPr="00BF6985" w:rsidRDefault="00A1789B" w:rsidP="00536D8A">
      <w:r>
        <w:rPr>
          <w:rFonts w:ascii="Times New Roman" w:hAnsi="Times New Roman" w:cs="Times New Roman"/>
          <w:b/>
          <w:sz w:val="24"/>
          <w:szCs w:val="24"/>
        </w:rPr>
        <w:t>Review History:</w:t>
      </w:r>
      <w:r w:rsidR="00BF6985">
        <w:rPr>
          <w:rFonts w:ascii="Times New Roman" w:hAnsi="Times New Roman" w:cs="Times New Roman"/>
          <w:b/>
          <w:sz w:val="24"/>
          <w:szCs w:val="24"/>
        </w:rPr>
        <w:t xml:space="preserve"> </w:t>
      </w:r>
      <w:r w:rsidR="00BF6985" w:rsidRPr="00BF6985">
        <w:rPr>
          <w:rFonts w:ascii="Times New Roman" w:hAnsi="Times New Roman" w:cs="Times New Roman"/>
          <w:sz w:val="24"/>
          <w:szCs w:val="24"/>
        </w:rPr>
        <w:t>March 2014, November 2018, December 2021</w:t>
      </w:r>
      <w:r w:rsidRPr="00BF6985">
        <w:t xml:space="preserve"> </w:t>
      </w:r>
    </w:p>
    <w:p w14:paraId="4B5BA39C" w14:textId="77777777" w:rsidR="006E0139" w:rsidRDefault="006E0139" w:rsidP="000A7E03">
      <w:pPr>
        <w:pStyle w:val="NoSpacing"/>
        <w:rPr>
          <w:rFonts w:ascii="Times New Roman" w:hAnsi="Times New Roman" w:cs="Times New Roman"/>
          <w:b/>
          <w:sz w:val="24"/>
          <w:szCs w:val="24"/>
        </w:rPr>
      </w:pPr>
    </w:p>
    <w:p w14:paraId="15A06E24" w14:textId="77777777" w:rsidR="00C701C6" w:rsidRPr="002B1D2F" w:rsidRDefault="00A1789B" w:rsidP="000A7E03">
      <w:pPr>
        <w:pStyle w:val="NoSpacing"/>
        <w:rPr>
          <w:rFonts w:ascii="Times New Roman" w:hAnsi="Times New Roman" w:cs="Times New Roman"/>
          <w:sz w:val="24"/>
          <w:szCs w:val="24"/>
        </w:rPr>
      </w:pPr>
      <w:r w:rsidRPr="002B1D2F">
        <w:rPr>
          <w:rFonts w:ascii="Times New Roman" w:hAnsi="Times New Roman" w:cs="Times New Roman"/>
          <w:b/>
          <w:sz w:val="24"/>
          <w:szCs w:val="24"/>
        </w:rPr>
        <w:t>Policy Statement:</w:t>
      </w:r>
      <w:r w:rsidR="000E162A">
        <w:rPr>
          <w:rFonts w:ascii="Times New Roman" w:hAnsi="Times New Roman" w:cs="Times New Roman"/>
          <w:b/>
          <w:sz w:val="24"/>
          <w:szCs w:val="24"/>
        </w:rPr>
        <w:t xml:space="preserve"> </w:t>
      </w:r>
    </w:p>
    <w:p w14:paraId="46AE2615" w14:textId="1B854D8A" w:rsidR="00BF6985" w:rsidRPr="00BF6985" w:rsidRDefault="00BF6985" w:rsidP="00BF6985">
      <w:pPr>
        <w:rPr>
          <w:rFonts w:ascii="Times New Roman" w:hAnsi="Times New Roman" w:cs="Times New Roman"/>
          <w:sz w:val="24"/>
          <w:szCs w:val="24"/>
        </w:rPr>
      </w:pPr>
      <w:r w:rsidRPr="00BF6985">
        <w:rPr>
          <w:rFonts w:ascii="Times New Roman" w:hAnsi="Times New Roman" w:cs="Times New Roman"/>
          <w:sz w:val="24"/>
          <w:szCs w:val="24"/>
        </w:rPr>
        <w:t>The residency program is designed and activities are monitored to ensure the educational outcomes of the program</w:t>
      </w:r>
      <w:r w:rsidR="005A00DF">
        <w:rPr>
          <w:rFonts w:ascii="Times New Roman" w:hAnsi="Times New Roman" w:cs="Times New Roman"/>
          <w:sz w:val="24"/>
          <w:szCs w:val="24"/>
        </w:rPr>
        <w:t xml:space="preserve"> and that</w:t>
      </w:r>
      <w:r w:rsidRPr="00BF6985">
        <w:rPr>
          <w:rFonts w:ascii="Times New Roman" w:hAnsi="Times New Roman" w:cs="Times New Roman"/>
          <w:sz w:val="24"/>
          <w:szCs w:val="24"/>
        </w:rPr>
        <w:t xml:space="preserve"> the welfare of the resident and the welfare of patients are not compromised.  These goals are accomplished by limiting excessive reliance on residents to fulfill service obligations or resident moonlighting.  The residency program complies with the 2012 Pharmacy Specific Duty Hours Requirements for the ASHP Accreditation Standards for Pharmacy Residencies.</w:t>
      </w:r>
    </w:p>
    <w:p w14:paraId="21F7C6A7" w14:textId="77777777" w:rsidR="00BF6985" w:rsidRPr="00BF6985" w:rsidRDefault="00BF6985" w:rsidP="00BF6985">
      <w:pPr>
        <w:ind w:left="1440" w:hanging="1440"/>
        <w:rPr>
          <w:rFonts w:ascii="Times New Roman" w:hAnsi="Times New Roman" w:cs="Times New Roman"/>
          <w:sz w:val="24"/>
          <w:szCs w:val="24"/>
        </w:rPr>
      </w:pPr>
      <w:r w:rsidRPr="00BF6985">
        <w:rPr>
          <w:rFonts w:ascii="Times New Roman" w:hAnsi="Times New Roman" w:cs="Times New Roman"/>
          <w:sz w:val="24"/>
          <w:szCs w:val="24"/>
        </w:rPr>
        <w:t xml:space="preserve"> </w:t>
      </w:r>
    </w:p>
    <w:p w14:paraId="398CB209" w14:textId="77777777" w:rsidR="00BF6985" w:rsidRPr="00BF6985" w:rsidRDefault="00BF6985" w:rsidP="00BF6985">
      <w:pPr>
        <w:numPr>
          <w:ilvl w:val="0"/>
          <w:numId w:val="17"/>
        </w:numPr>
        <w:rPr>
          <w:rFonts w:ascii="Times New Roman" w:hAnsi="Times New Roman" w:cs="Times New Roman"/>
          <w:sz w:val="24"/>
          <w:szCs w:val="24"/>
        </w:rPr>
      </w:pPr>
      <w:r w:rsidRPr="00BF6985">
        <w:rPr>
          <w:rFonts w:ascii="Times New Roman" w:hAnsi="Times New Roman" w:cs="Times New Roman"/>
          <w:sz w:val="24"/>
          <w:szCs w:val="24"/>
        </w:rPr>
        <w:t xml:space="preserve">Duty hours are limited to 80 hours per week, averaged over a four-week period inclusive of in-house call activities and any moonlighting. </w:t>
      </w:r>
    </w:p>
    <w:p w14:paraId="6596D40A" w14:textId="77777777" w:rsidR="00BF6985" w:rsidRPr="00BF6985" w:rsidRDefault="00BF6985" w:rsidP="00BF6985">
      <w:pPr>
        <w:numPr>
          <w:ilvl w:val="0"/>
          <w:numId w:val="17"/>
        </w:numPr>
        <w:tabs>
          <w:tab w:val="num" w:pos="720"/>
        </w:tabs>
        <w:rPr>
          <w:rFonts w:ascii="Times New Roman" w:hAnsi="Times New Roman" w:cs="Times New Roman"/>
          <w:sz w:val="24"/>
          <w:szCs w:val="24"/>
        </w:rPr>
      </w:pPr>
      <w:r w:rsidRPr="00BF6985">
        <w:rPr>
          <w:rFonts w:ascii="Times New Roman" w:hAnsi="Times New Roman" w:cs="Times New Roman"/>
          <w:sz w:val="24"/>
          <w:szCs w:val="24"/>
        </w:rPr>
        <w:t>Duty hours must not exceed 16 hours in duration.</w:t>
      </w:r>
    </w:p>
    <w:p w14:paraId="66517C7D" w14:textId="77777777" w:rsidR="00BF6985" w:rsidRPr="00BF6985" w:rsidRDefault="00BF6985" w:rsidP="00BF6985">
      <w:pPr>
        <w:numPr>
          <w:ilvl w:val="0"/>
          <w:numId w:val="17"/>
        </w:numPr>
        <w:tabs>
          <w:tab w:val="num" w:pos="720"/>
        </w:tabs>
        <w:rPr>
          <w:rFonts w:ascii="Times New Roman" w:hAnsi="Times New Roman" w:cs="Times New Roman"/>
          <w:sz w:val="24"/>
          <w:szCs w:val="24"/>
        </w:rPr>
      </w:pPr>
      <w:r w:rsidRPr="00BF6985">
        <w:rPr>
          <w:rFonts w:ascii="Times New Roman" w:hAnsi="Times New Roman" w:cs="Times New Roman"/>
          <w:sz w:val="24"/>
          <w:szCs w:val="24"/>
        </w:rPr>
        <w:t xml:space="preserve">Residents must be scheduled for a minimum of one day free of duty in seven days (when averaged over four weeks). </w:t>
      </w:r>
    </w:p>
    <w:p w14:paraId="5F21C716" w14:textId="65B3A73E" w:rsidR="00BF6985" w:rsidRPr="00BF6985" w:rsidRDefault="00BF6985" w:rsidP="00BF6985">
      <w:pPr>
        <w:numPr>
          <w:ilvl w:val="0"/>
          <w:numId w:val="17"/>
        </w:numPr>
        <w:tabs>
          <w:tab w:val="num" w:pos="720"/>
        </w:tabs>
        <w:rPr>
          <w:rFonts w:ascii="Times New Roman" w:hAnsi="Times New Roman" w:cs="Times New Roman"/>
          <w:sz w:val="24"/>
          <w:szCs w:val="24"/>
        </w:rPr>
      </w:pPr>
      <w:r w:rsidRPr="00BF6985">
        <w:rPr>
          <w:rFonts w:ascii="Times New Roman" w:hAnsi="Times New Roman" w:cs="Times New Roman"/>
          <w:sz w:val="24"/>
          <w:szCs w:val="24"/>
        </w:rPr>
        <w:t xml:space="preserve">Residents should have 10 hours, and must have a minimum of eight hours, free of duty between scheduled duty periods.  There is an optional 8 hour per rotation compensatory time allowed away from rotation for </w:t>
      </w:r>
      <w:r w:rsidR="00465650">
        <w:rPr>
          <w:rFonts w:ascii="Times New Roman" w:hAnsi="Times New Roman" w:cs="Times New Roman"/>
          <w:sz w:val="24"/>
          <w:szCs w:val="24"/>
        </w:rPr>
        <w:t>the PGY1</w:t>
      </w:r>
      <w:r w:rsidRPr="00BF6985">
        <w:rPr>
          <w:rFonts w:ascii="Times New Roman" w:hAnsi="Times New Roman" w:cs="Times New Roman"/>
          <w:sz w:val="24"/>
          <w:szCs w:val="24"/>
        </w:rPr>
        <w:t xml:space="preserve"> resident to use as needed.  This time is discussed and agreed upon with the preceptor prior to the beginning of the rotation and documented on the Learning Experience Introduction Form assigned in each learning experience within </w:t>
      </w:r>
      <w:proofErr w:type="spellStart"/>
      <w:r w:rsidRPr="00BF6985">
        <w:rPr>
          <w:rFonts w:ascii="Times New Roman" w:hAnsi="Times New Roman" w:cs="Times New Roman"/>
          <w:sz w:val="24"/>
          <w:szCs w:val="24"/>
        </w:rPr>
        <w:t>PharmAcademic</w:t>
      </w:r>
      <w:proofErr w:type="spellEnd"/>
      <w:r w:rsidRPr="00BF6985">
        <w:rPr>
          <w:rFonts w:ascii="Times New Roman" w:hAnsi="Times New Roman" w:cs="Times New Roman"/>
          <w:sz w:val="24"/>
          <w:szCs w:val="24"/>
        </w:rPr>
        <w:t>.</w:t>
      </w:r>
    </w:p>
    <w:p w14:paraId="2DDF849D" w14:textId="558B5E45" w:rsidR="00BF6985" w:rsidRPr="00BF6985" w:rsidRDefault="00334EAB" w:rsidP="00BF6985">
      <w:pPr>
        <w:numPr>
          <w:ilvl w:val="0"/>
          <w:numId w:val="17"/>
        </w:numPr>
        <w:tabs>
          <w:tab w:val="num" w:pos="720"/>
        </w:tabs>
        <w:rPr>
          <w:rFonts w:ascii="Times New Roman" w:hAnsi="Times New Roman" w:cs="Times New Roman"/>
          <w:sz w:val="24"/>
          <w:szCs w:val="24"/>
        </w:rPr>
      </w:pPr>
      <w:r>
        <w:rPr>
          <w:rFonts w:ascii="Times New Roman" w:hAnsi="Times New Roman" w:cs="Times New Roman"/>
          <w:sz w:val="24"/>
          <w:szCs w:val="24"/>
        </w:rPr>
        <w:t>Internal</w:t>
      </w:r>
      <w:r w:rsidR="005A00DF">
        <w:rPr>
          <w:rFonts w:ascii="Times New Roman" w:hAnsi="Times New Roman" w:cs="Times New Roman"/>
          <w:sz w:val="24"/>
          <w:szCs w:val="24"/>
        </w:rPr>
        <w:t xml:space="preserve"> M</w:t>
      </w:r>
      <w:r w:rsidR="00BF6985" w:rsidRPr="00BF6985">
        <w:rPr>
          <w:rFonts w:ascii="Times New Roman" w:hAnsi="Times New Roman" w:cs="Times New Roman"/>
          <w:sz w:val="24"/>
          <w:szCs w:val="24"/>
        </w:rPr>
        <w:t>oonlighting requires approval by the residency program director.  Residents are not permitted to participate in external moonlighting.</w:t>
      </w:r>
    </w:p>
    <w:p w14:paraId="72EF4AE8" w14:textId="77777777" w:rsidR="00BF6985" w:rsidRPr="00BF6985" w:rsidRDefault="00BF6985" w:rsidP="00BF6985">
      <w:pPr>
        <w:numPr>
          <w:ilvl w:val="0"/>
          <w:numId w:val="17"/>
        </w:numPr>
        <w:tabs>
          <w:tab w:val="num" w:pos="720"/>
        </w:tabs>
        <w:rPr>
          <w:rFonts w:ascii="Times New Roman" w:hAnsi="Times New Roman" w:cs="Times New Roman"/>
          <w:sz w:val="24"/>
          <w:szCs w:val="24"/>
        </w:rPr>
      </w:pPr>
      <w:r w:rsidRPr="00BF6985">
        <w:rPr>
          <w:rFonts w:ascii="Times New Roman" w:hAnsi="Times New Roman" w:cs="Times New Roman"/>
          <w:sz w:val="24"/>
          <w:szCs w:val="24"/>
        </w:rPr>
        <w:t xml:space="preserve">It is the residency program director and resident’s responsibility to ensure moonlighting does not violate this policy or exceed their limit to safely care for patients and complete other residency requirements. </w:t>
      </w:r>
    </w:p>
    <w:p w14:paraId="6119983F" w14:textId="77777777" w:rsidR="002D5670" w:rsidRPr="00BF6985" w:rsidRDefault="002D5670" w:rsidP="000A7E03">
      <w:pPr>
        <w:pStyle w:val="NoSpacing"/>
        <w:rPr>
          <w:rFonts w:ascii="Times New Roman" w:hAnsi="Times New Roman" w:cs="Times New Roman"/>
          <w:b/>
          <w:sz w:val="24"/>
          <w:szCs w:val="24"/>
        </w:rPr>
      </w:pPr>
    </w:p>
    <w:p w14:paraId="2DF28D5E" w14:textId="77777777" w:rsidR="000A7E03" w:rsidRPr="007A4F92" w:rsidRDefault="00A1789B" w:rsidP="000A7E03">
      <w:pPr>
        <w:pStyle w:val="NoSpacing"/>
        <w:rPr>
          <w:rFonts w:ascii="Times New Roman" w:hAnsi="Times New Roman" w:cs="Times New Roman"/>
          <w:b/>
          <w:sz w:val="24"/>
          <w:szCs w:val="24"/>
        </w:rPr>
      </w:pPr>
      <w:r w:rsidRPr="007A4F92">
        <w:rPr>
          <w:rFonts w:ascii="Times New Roman" w:hAnsi="Times New Roman" w:cs="Times New Roman"/>
          <w:b/>
          <w:sz w:val="24"/>
          <w:szCs w:val="24"/>
        </w:rPr>
        <w:t xml:space="preserve">Level: </w:t>
      </w:r>
    </w:p>
    <w:p w14:paraId="4D2618E1" w14:textId="77777777" w:rsidR="000A7E03" w:rsidRPr="007A4F92" w:rsidRDefault="00DC3AE7" w:rsidP="00A84F1F">
      <w:pPr>
        <w:pStyle w:val="NoSpacing"/>
        <w:ind w:left="1710" w:hanging="270"/>
        <w:rPr>
          <w:rFonts w:ascii="Times New Roman" w:hAnsi="Times New Roman" w:cs="Times New Roman"/>
          <w:sz w:val="24"/>
          <w:szCs w:val="24"/>
        </w:rPr>
      </w:pPr>
      <w:sdt>
        <w:sdtPr>
          <w:rPr>
            <w:rFonts w:ascii="Times New Roman" w:hAnsi="Times New Roman" w:cs="Times New Roman"/>
            <w:b/>
            <w:sz w:val="24"/>
            <w:szCs w:val="24"/>
          </w:rPr>
          <w:id w:val="-2067168740"/>
          <w14:checkbox>
            <w14:checked w14:val="0"/>
            <w14:checkedState w14:val="2612" w14:font="MS Gothic"/>
            <w14:uncheckedState w14:val="2610" w14:font="MS Gothic"/>
          </w14:checkbox>
        </w:sdtPr>
        <w:sdtEndPr/>
        <w:sdtContent>
          <w:r w:rsidR="002B5063">
            <w:rPr>
              <w:rFonts w:ascii="MS Gothic" w:eastAsia="MS Gothic" w:hAnsi="MS Gothic" w:cs="Times New Roman" w:hint="eastAsia"/>
              <w:b/>
              <w:sz w:val="24"/>
              <w:szCs w:val="24"/>
            </w:rPr>
            <w:t>☐</w:t>
          </w:r>
        </w:sdtContent>
      </w:sdt>
      <w:r w:rsidR="002D7364" w:rsidRPr="007A4F92">
        <w:rPr>
          <w:rFonts w:ascii="Times New Roman" w:hAnsi="Times New Roman" w:cs="Times New Roman"/>
          <w:b/>
          <w:sz w:val="24"/>
          <w:szCs w:val="24"/>
        </w:rPr>
        <w:t xml:space="preserve"> </w:t>
      </w:r>
      <w:r w:rsidR="00A1789B" w:rsidRPr="007A4F92">
        <w:rPr>
          <w:rFonts w:ascii="Times New Roman" w:hAnsi="Times New Roman" w:cs="Times New Roman"/>
          <w:b/>
          <w:sz w:val="24"/>
          <w:szCs w:val="24"/>
        </w:rPr>
        <w:t xml:space="preserve">Interdependent </w:t>
      </w:r>
      <w:r w:rsidR="00A1789B" w:rsidRPr="007A4F92">
        <w:rPr>
          <w:rFonts w:ascii="Times New Roman" w:hAnsi="Times New Roman" w:cs="Times New Roman"/>
          <w:sz w:val="24"/>
          <w:szCs w:val="24"/>
        </w:rPr>
        <w:t>- asterisked [*] items require an order from a health care practitioner licensed to prescribe medical therapy.</w:t>
      </w:r>
    </w:p>
    <w:p w14:paraId="49953F63" w14:textId="77777777" w:rsidR="000A7E03" w:rsidRPr="007A4F92" w:rsidRDefault="00DC3AE7" w:rsidP="001C1B2F">
      <w:pPr>
        <w:pStyle w:val="NoSpacing"/>
        <w:ind w:left="720" w:firstLine="720"/>
        <w:rPr>
          <w:rFonts w:ascii="Times New Roman" w:hAnsi="Times New Roman" w:cs="Times New Roman"/>
          <w:sz w:val="24"/>
          <w:szCs w:val="24"/>
        </w:rPr>
      </w:pPr>
      <w:sdt>
        <w:sdtPr>
          <w:rPr>
            <w:rFonts w:ascii="Times New Roman" w:hAnsi="Times New Roman" w:cs="Times New Roman"/>
            <w:b/>
            <w:sz w:val="24"/>
            <w:szCs w:val="24"/>
          </w:rPr>
          <w:id w:val="-1628390580"/>
          <w14:checkbox>
            <w14:checked w14:val="1"/>
            <w14:checkedState w14:val="2612" w14:font="MS Gothic"/>
            <w14:uncheckedState w14:val="2610" w14:font="MS Gothic"/>
          </w14:checkbox>
        </w:sdtPr>
        <w:sdtEndPr/>
        <w:sdtContent>
          <w:r w:rsidR="00BF6985">
            <w:rPr>
              <w:rFonts w:ascii="MS Gothic" w:eastAsia="MS Gothic" w:hAnsi="MS Gothic" w:cs="Times New Roman" w:hint="eastAsia"/>
              <w:b/>
              <w:sz w:val="24"/>
              <w:szCs w:val="24"/>
            </w:rPr>
            <w:t>☒</w:t>
          </w:r>
        </w:sdtContent>
      </w:sdt>
      <w:r w:rsidR="002D7364" w:rsidRPr="007A4F92">
        <w:rPr>
          <w:rFonts w:ascii="Times New Roman" w:hAnsi="Times New Roman" w:cs="Times New Roman"/>
          <w:b/>
          <w:sz w:val="24"/>
          <w:szCs w:val="24"/>
        </w:rPr>
        <w:t xml:space="preserve"> </w:t>
      </w:r>
      <w:r w:rsidR="00A1789B" w:rsidRPr="007A4F92">
        <w:rPr>
          <w:rFonts w:ascii="Times New Roman" w:hAnsi="Times New Roman" w:cs="Times New Roman"/>
          <w:b/>
          <w:sz w:val="24"/>
          <w:szCs w:val="24"/>
        </w:rPr>
        <w:t xml:space="preserve">Independent </w:t>
      </w:r>
      <w:r w:rsidR="00A1789B" w:rsidRPr="007A4F92">
        <w:rPr>
          <w:rFonts w:ascii="Times New Roman" w:hAnsi="Times New Roman" w:cs="Times New Roman"/>
          <w:sz w:val="24"/>
          <w:szCs w:val="24"/>
        </w:rPr>
        <w:t>– no provider order required.</w:t>
      </w:r>
    </w:p>
    <w:p w14:paraId="7DAD9606" w14:textId="77777777" w:rsidR="000A7E03" w:rsidRPr="007A4F92" w:rsidRDefault="000A7E03" w:rsidP="000A7E03">
      <w:pPr>
        <w:pStyle w:val="NoSpacing"/>
        <w:rPr>
          <w:rFonts w:ascii="Times New Roman" w:hAnsi="Times New Roman" w:cs="Times New Roman"/>
          <w:sz w:val="24"/>
          <w:szCs w:val="24"/>
        </w:rPr>
      </w:pPr>
    </w:p>
    <w:p w14:paraId="076154F3" w14:textId="77777777" w:rsidR="00A360E4" w:rsidRPr="00864A61" w:rsidRDefault="00A1789B" w:rsidP="000A7E03">
      <w:pPr>
        <w:pStyle w:val="NoSpacing"/>
        <w:rPr>
          <w:rFonts w:ascii="Times New Roman" w:hAnsi="Times New Roman" w:cs="Times New Roman"/>
          <w:sz w:val="24"/>
          <w:szCs w:val="24"/>
        </w:rPr>
      </w:pPr>
      <w:r w:rsidRPr="007A4F92">
        <w:rPr>
          <w:rFonts w:ascii="Times New Roman" w:hAnsi="Times New Roman" w:cs="Times New Roman"/>
          <w:b/>
          <w:sz w:val="24"/>
          <w:szCs w:val="24"/>
        </w:rPr>
        <w:t>Personnel:</w:t>
      </w:r>
      <w:r w:rsidR="00864A61">
        <w:rPr>
          <w:rFonts w:ascii="Times New Roman" w:hAnsi="Times New Roman" w:cs="Times New Roman"/>
          <w:b/>
          <w:sz w:val="24"/>
          <w:szCs w:val="24"/>
        </w:rPr>
        <w:t xml:space="preserve"> </w:t>
      </w:r>
    </w:p>
    <w:p w14:paraId="3C04AFFD" w14:textId="77777777" w:rsidR="00B34188" w:rsidRPr="00B34188" w:rsidRDefault="00B34188" w:rsidP="00B34188">
      <w:pPr>
        <w:rPr>
          <w:rFonts w:ascii="Times New Roman" w:hAnsi="Times New Roman" w:cs="Times New Roman"/>
          <w:sz w:val="24"/>
          <w:szCs w:val="24"/>
        </w:rPr>
      </w:pPr>
      <w:r w:rsidRPr="00B34188">
        <w:rPr>
          <w:rFonts w:ascii="Times New Roman" w:hAnsi="Times New Roman" w:cs="Times New Roman"/>
          <w:sz w:val="24"/>
          <w:szCs w:val="24"/>
        </w:rPr>
        <w:t>A. The residency program director must educate residents and preceptors concerning their professional responsibilities to be appropriately rested and fit for duty to provide services required by the patients and health care.</w:t>
      </w:r>
    </w:p>
    <w:p w14:paraId="1AE06237" w14:textId="77777777" w:rsidR="00B34188" w:rsidRPr="00B34188" w:rsidRDefault="00B34188" w:rsidP="00B34188">
      <w:pPr>
        <w:rPr>
          <w:rFonts w:ascii="Times New Roman" w:hAnsi="Times New Roman" w:cs="Times New Roman"/>
          <w:sz w:val="24"/>
          <w:szCs w:val="24"/>
        </w:rPr>
      </w:pPr>
    </w:p>
    <w:p w14:paraId="2D24A1A3" w14:textId="77777777" w:rsidR="00B34188" w:rsidRPr="00B34188" w:rsidRDefault="00B34188" w:rsidP="00B34188">
      <w:pPr>
        <w:rPr>
          <w:rFonts w:ascii="Times New Roman" w:hAnsi="Times New Roman" w:cs="Times New Roman"/>
          <w:sz w:val="24"/>
          <w:szCs w:val="24"/>
        </w:rPr>
      </w:pPr>
      <w:r w:rsidRPr="00B34188">
        <w:rPr>
          <w:rFonts w:ascii="Times New Roman" w:hAnsi="Times New Roman" w:cs="Times New Roman"/>
          <w:sz w:val="24"/>
          <w:szCs w:val="24"/>
        </w:rPr>
        <w:t>B. The residency program director must educate residents and preceptors to recognize signs of fatigue and sleep deprivation, and adopt processes to manage negative effects of fatigue and sleep deprivation to ensure safe patient care and successful learning.</w:t>
      </w:r>
    </w:p>
    <w:p w14:paraId="1930DC60" w14:textId="77777777" w:rsidR="000A7E03" w:rsidRPr="007A4F92" w:rsidRDefault="00A1789B" w:rsidP="000A7E03">
      <w:pPr>
        <w:pStyle w:val="NoSpacing"/>
        <w:rPr>
          <w:rFonts w:ascii="Times New Roman" w:hAnsi="Times New Roman" w:cs="Times New Roman"/>
          <w:sz w:val="24"/>
          <w:szCs w:val="24"/>
        </w:rPr>
      </w:pPr>
      <w:r w:rsidRPr="00A360E4">
        <w:rPr>
          <w:rFonts w:ascii="Times New Roman" w:hAnsi="Times New Roman" w:cs="Times New Roman"/>
          <w:b/>
          <w:sz w:val="24"/>
          <w:szCs w:val="24"/>
        </w:rPr>
        <w:lastRenderedPageBreak/>
        <w:t>Comp</w:t>
      </w:r>
      <w:r w:rsidR="00345F2D" w:rsidRPr="007A4F92">
        <w:rPr>
          <w:rFonts w:ascii="Times New Roman" w:hAnsi="Times New Roman" w:cs="Times New Roman"/>
          <w:b/>
          <w:sz w:val="24"/>
          <w:szCs w:val="24"/>
        </w:rPr>
        <w:t>etencies/Skills:</w:t>
      </w:r>
      <w:r w:rsidR="00345F2D" w:rsidRPr="007A4F92">
        <w:rPr>
          <w:rFonts w:ascii="Times New Roman" w:hAnsi="Times New Roman" w:cs="Times New Roman"/>
          <w:sz w:val="24"/>
          <w:szCs w:val="24"/>
        </w:rPr>
        <w:t xml:space="preserve"> </w:t>
      </w:r>
    </w:p>
    <w:p w14:paraId="028318FC" w14:textId="77777777" w:rsidR="000A7E03" w:rsidRPr="007A4F92" w:rsidRDefault="000A7E03" w:rsidP="000A7E03">
      <w:pPr>
        <w:pStyle w:val="NoSpacing"/>
        <w:rPr>
          <w:rFonts w:ascii="Times New Roman" w:hAnsi="Times New Roman" w:cs="Times New Roman"/>
          <w:sz w:val="24"/>
          <w:szCs w:val="24"/>
        </w:rPr>
      </w:pPr>
    </w:p>
    <w:p w14:paraId="7A62214F" w14:textId="77777777" w:rsidR="000A7E03" w:rsidRPr="007A4F92" w:rsidRDefault="00A1789B" w:rsidP="00E71D4A">
      <w:pPr>
        <w:pStyle w:val="NoSpacing"/>
        <w:rPr>
          <w:rFonts w:ascii="Times New Roman" w:hAnsi="Times New Roman" w:cs="Times New Roman"/>
          <w:sz w:val="24"/>
          <w:szCs w:val="24"/>
        </w:rPr>
      </w:pPr>
      <w:r w:rsidRPr="007A4F92">
        <w:rPr>
          <w:rFonts w:ascii="Times New Roman" w:hAnsi="Times New Roman" w:cs="Times New Roman"/>
          <w:b/>
          <w:sz w:val="24"/>
          <w:szCs w:val="24"/>
        </w:rPr>
        <w:t>Required Resources:</w:t>
      </w:r>
      <w:r w:rsidRPr="007A4F92">
        <w:rPr>
          <w:rFonts w:ascii="Times New Roman" w:hAnsi="Times New Roman" w:cs="Times New Roman"/>
          <w:sz w:val="24"/>
          <w:szCs w:val="24"/>
        </w:rPr>
        <w:t xml:space="preserve"> </w:t>
      </w:r>
    </w:p>
    <w:p w14:paraId="21A4C286" w14:textId="77777777" w:rsidR="000A7E03" w:rsidRPr="007A4F92" w:rsidRDefault="000A7E03" w:rsidP="000A7E03">
      <w:pPr>
        <w:pStyle w:val="NoSpacing"/>
        <w:rPr>
          <w:rFonts w:ascii="Times New Roman" w:hAnsi="Times New Roman" w:cs="Times New Roman"/>
          <w:sz w:val="24"/>
          <w:szCs w:val="24"/>
        </w:rPr>
      </w:pPr>
    </w:p>
    <w:p w14:paraId="48C74B99" w14:textId="77777777" w:rsidR="00035A7C" w:rsidRPr="007A4F92" w:rsidRDefault="00A1789B" w:rsidP="00035A7C">
      <w:pPr>
        <w:pStyle w:val="NoSpacing"/>
        <w:rPr>
          <w:rFonts w:ascii="Times New Roman" w:hAnsi="Times New Roman" w:cs="Times New Roman"/>
          <w:sz w:val="24"/>
          <w:szCs w:val="24"/>
        </w:rPr>
      </w:pPr>
      <w:r w:rsidRPr="007A4F92">
        <w:rPr>
          <w:rFonts w:ascii="Times New Roman" w:hAnsi="Times New Roman" w:cs="Times New Roman"/>
          <w:b/>
          <w:sz w:val="24"/>
          <w:szCs w:val="24"/>
        </w:rPr>
        <w:t>Definitions:</w:t>
      </w:r>
      <w:r w:rsidRPr="007A4F92">
        <w:rPr>
          <w:rFonts w:ascii="Times New Roman" w:hAnsi="Times New Roman" w:cs="Times New Roman"/>
          <w:sz w:val="24"/>
          <w:szCs w:val="24"/>
        </w:rPr>
        <w:t xml:space="preserve">  </w:t>
      </w:r>
    </w:p>
    <w:p w14:paraId="20ABF9E9" w14:textId="77777777" w:rsidR="00BF6985" w:rsidRDefault="00BF6985" w:rsidP="00BF6985">
      <w:pPr>
        <w:pStyle w:val="Default"/>
        <w:ind w:left="1440" w:hanging="1440"/>
        <w:rPr>
          <w:rFonts w:ascii="Times New Roman" w:hAnsi="Times New Roman" w:cs="Times New Roman"/>
          <w:b/>
          <w:color w:val="auto"/>
          <w:spacing w:val="-3"/>
        </w:rPr>
      </w:pPr>
    </w:p>
    <w:p w14:paraId="009F2482" w14:textId="77777777" w:rsidR="00BF6985" w:rsidRDefault="00BF6985" w:rsidP="00BF6985">
      <w:pPr>
        <w:pStyle w:val="Default"/>
        <w:ind w:left="1440" w:hanging="1440"/>
        <w:rPr>
          <w:rFonts w:ascii="Times New Roman" w:hAnsi="Times New Roman" w:cs="Times New Roman"/>
          <w:color w:val="auto"/>
          <w:spacing w:val="-3"/>
        </w:rPr>
      </w:pPr>
      <w:r w:rsidRPr="00BF6985">
        <w:rPr>
          <w:rFonts w:ascii="Times New Roman" w:hAnsi="Times New Roman" w:cs="Times New Roman"/>
          <w:b/>
          <w:color w:val="auto"/>
          <w:spacing w:val="-3"/>
        </w:rPr>
        <w:t>Duty hours</w:t>
      </w:r>
      <w:r w:rsidRPr="00BF6985">
        <w:rPr>
          <w:rFonts w:ascii="Times New Roman" w:hAnsi="Times New Roman" w:cs="Times New Roman"/>
          <w:color w:val="auto"/>
          <w:spacing w:val="-3"/>
        </w:rPr>
        <w:t xml:space="preserve">: </w:t>
      </w:r>
    </w:p>
    <w:p w14:paraId="74483FED" w14:textId="77777777" w:rsidR="00BF6985" w:rsidRPr="00BF6985" w:rsidRDefault="00BF6985" w:rsidP="00BF6985">
      <w:pPr>
        <w:pStyle w:val="NoSpacing"/>
        <w:rPr>
          <w:rFonts w:ascii="Times New Roman" w:hAnsi="Times New Roman" w:cs="Times New Roman"/>
          <w:sz w:val="24"/>
          <w:szCs w:val="24"/>
        </w:rPr>
      </w:pPr>
      <w:r w:rsidRPr="00BF6985">
        <w:rPr>
          <w:rFonts w:ascii="Times New Roman" w:hAnsi="Times New Roman" w:cs="Times New Roman"/>
          <w:sz w:val="24"/>
          <w:szCs w:val="24"/>
        </w:rPr>
        <w:t xml:space="preserve">All clinical and academic activities related to the </w:t>
      </w:r>
      <w:r w:rsidR="00B34188">
        <w:rPr>
          <w:rFonts w:ascii="Times New Roman" w:hAnsi="Times New Roman" w:cs="Times New Roman"/>
          <w:sz w:val="24"/>
          <w:szCs w:val="24"/>
        </w:rPr>
        <w:t xml:space="preserve">residency </w:t>
      </w:r>
      <w:r w:rsidRPr="00BF6985">
        <w:rPr>
          <w:rFonts w:ascii="Times New Roman" w:hAnsi="Times New Roman" w:cs="Times New Roman"/>
          <w:sz w:val="24"/>
          <w:szCs w:val="24"/>
        </w:rPr>
        <w:t xml:space="preserve">program; i.e., patient care (both inpatient and outpatient), administrative duties, scheduled and assigned activities, such as conferences, committee meetings, and health fairs that are required to meet the goals and objectives of the residency program. </w:t>
      </w:r>
    </w:p>
    <w:p w14:paraId="12C969DA" w14:textId="77777777" w:rsidR="00BF6985" w:rsidRPr="00BF6985" w:rsidRDefault="00BF6985" w:rsidP="00BF6985">
      <w:pPr>
        <w:pStyle w:val="Default"/>
        <w:ind w:left="1440"/>
        <w:rPr>
          <w:rFonts w:ascii="Times New Roman" w:hAnsi="Times New Roman" w:cs="Times New Roman"/>
          <w:color w:val="auto"/>
          <w:spacing w:val="-3"/>
        </w:rPr>
      </w:pPr>
    </w:p>
    <w:p w14:paraId="01C51D92" w14:textId="7DCF35CF" w:rsidR="00B34188" w:rsidRPr="00DC3AE7" w:rsidRDefault="00BF6985" w:rsidP="00E16526">
      <w:pPr>
        <w:rPr>
          <w:rFonts w:ascii="Times New Roman" w:hAnsi="Times New Roman" w:cs="Times New Roman"/>
          <w:sz w:val="24"/>
          <w:szCs w:val="24"/>
        </w:rPr>
      </w:pPr>
      <w:r w:rsidRPr="00BF6985">
        <w:rPr>
          <w:rFonts w:ascii="Times New Roman" w:hAnsi="Times New Roman" w:cs="Times New Roman"/>
          <w:spacing w:val="-3"/>
          <w:sz w:val="24"/>
          <w:szCs w:val="24"/>
        </w:rPr>
        <w:t xml:space="preserve">Duty hours do not include reading, studying, and academic preparation time, such as time spent away from the patient care unit preparing for presentations or </w:t>
      </w:r>
      <w:bookmarkStart w:id="0" w:name="_GoBack"/>
      <w:r w:rsidRPr="00DC3AE7">
        <w:rPr>
          <w:rFonts w:ascii="Times New Roman" w:hAnsi="Times New Roman" w:cs="Times New Roman"/>
          <w:spacing w:val="-3"/>
          <w:sz w:val="24"/>
          <w:szCs w:val="24"/>
        </w:rPr>
        <w:t>journal</w:t>
      </w:r>
      <w:r w:rsidR="00E16526" w:rsidRPr="00DC3AE7">
        <w:rPr>
          <w:rFonts w:ascii="Times New Roman" w:hAnsi="Times New Roman" w:cs="Times New Roman"/>
          <w:spacing w:val="-3"/>
          <w:sz w:val="24"/>
          <w:szCs w:val="24"/>
        </w:rPr>
        <w:t xml:space="preserve"> </w:t>
      </w:r>
      <w:r w:rsidR="00E16526" w:rsidRPr="00DC3AE7">
        <w:rPr>
          <w:rFonts w:ascii="Times New Roman" w:hAnsi="Times New Roman" w:cs="Times New Roman"/>
          <w:sz w:val="24"/>
          <w:szCs w:val="24"/>
        </w:rPr>
        <w:t>clubs</w:t>
      </w:r>
      <w:r w:rsidR="00DC3AE7" w:rsidRPr="00DC3AE7">
        <w:rPr>
          <w:rFonts w:ascii="Times New Roman" w:hAnsi="Times New Roman" w:cs="Times New Roman"/>
          <w:sz w:val="24"/>
          <w:szCs w:val="24"/>
        </w:rPr>
        <w:t>.</w:t>
      </w:r>
    </w:p>
    <w:bookmarkEnd w:id="0"/>
    <w:p w14:paraId="78CA6131" w14:textId="77777777" w:rsidR="00E16526" w:rsidRDefault="00E16526" w:rsidP="00035A7C">
      <w:pPr>
        <w:pStyle w:val="NoSpacing"/>
        <w:rPr>
          <w:rFonts w:ascii="Times New Roman" w:hAnsi="Times New Roman" w:cs="Times New Roman"/>
          <w:b/>
          <w:sz w:val="24"/>
          <w:szCs w:val="24"/>
        </w:rPr>
      </w:pPr>
    </w:p>
    <w:p w14:paraId="020C2C0E" w14:textId="6F49AEF8" w:rsidR="00B34188" w:rsidRPr="00B34188" w:rsidRDefault="00B34188" w:rsidP="00035A7C">
      <w:pPr>
        <w:pStyle w:val="NoSpacing"/>
        <w:rPr>
          <w:rFonts w:ascii="Times New Roman" w:hAnsi="Times New Roman" w:cs="Times New Roman"/>
          <w:b/>
          <w:sz w:val="24"/>
          <w:szCs w:val="24"/>
        </w:rPr>
      </w:pPr>
      <w:r w:rsidRPr="00B34188">
        <w:rPr>
          <w:rFonts w:ascii="Times New Roman" w:hAnsi="Times New Roman" w:cs="Times New Roman"/>
          <w:b/>
          <w:sz w:val="24"/>
          <w:szCs w:val="24"/>
        </w:rPr>
        <w:t>Scheduled duty periods:</w:t>
      </w:r>
    </w:p>
    <w:p w14:paraId="2802C98A" w14:textId="77777777" w:rsidR="00B34188" w:rsidRPr="00B34188" w:rsidRDefault="00B34188" w:rsidP="00B34188">
      <w:pPr>
        <w:pStyle w:val="NoSpacing"/>
        <w:rPr>
          <w:rFonts w:ascii="Times New Roman" w:hAnsi="Times New Roman" w:cs="Times New Roman"/>
          <w:sz w:val="24"/>
          <w:szCs w:val="24"/>
        </w:rPr>
      </w:pPr>
      <w:r w:rsidRPr="00B34188">
        <w:rPr>
          <w:rFonts w:ascii="Times New Roman" w:hAnsi="Times New Roman" w:cs="Times New Roman"/>
          <w:sz w:val="24"/>
          <w:szCs w:val="24"/>
        </w:rPr>
        <w:t>Assigned duties, regardless of setting, that are required to meet the educational goals and objectives for the residency program.  These duty periods are usually assigned by the residency program director or preceptor and may encompass hours which may be within the normal work day, beyond the normal work day, or a combination of both.</w:t>
      </w:r>
    </w:p>
    <w:p w14:paraId="0DFA834E" w14:textId="77777777" w:rsidR="00B34188" w:rsidRPr="00B34188" w:rsidRDefault="00B34188" w:rsidP="00B34188">
      <w:pPr>
        <w:ind w:left="1440" w:hanging="1440"/>
        <w:rPr>
          <w:rFonts w:ascii="Times New Roman" w:hAnsi="Times New Roman" w:cs="Times New Roman"/>
          <w:b/>
          <w:sz w:val="24"/>
          <w:szCs w:val="24"/>
        </w:rPr>
      </w:pPr>
    </w:p>
    <w:p w14:paraId="5E8C00CE" w14:textId="77777777" w:rsidR="00B34188" w:rsidRPr="00B34188" w:rsidRDefault="00B34188" w:rsidP="00B34188">
      <w:pPr>
        <w:pStyle w:val="NoSpacing"/>
        <w:rPr>
          <w:rFonts w:ascii="Times New Roman" w:hAnsi="Times New Roman" w:cs="Times New Roman"/>
          <w:sz w:val="24"/>
          <w:szCs w:val="24"/>
        </w:rPr>
      </w:pPr>
      <w:r w:rsidRPr="00B34188">
        <w:rPr>
          <w:rFonts w:ascii="Times New Roman" w:hAnsi="Times New Roman" w:cs="Times New Roman"/>
          <w:b/>
          <w:bCs/>
          <w:sz w:val="24"/>
          <w:szCs w:val="24"/>
        </w:rPr>
        <w:t>External moonlighting</w:t>
      </w:r>
      <w:r w:rsidRPr="00B34188">
        <w:rPr>
          <w:rFonts w:ascii="Times New Roman" w:hAnsi="Times New Roman" w:cs="Times New Roman"/>
          <w:b/>
          <w:sz w:val="24"/>
          <w:szCs w:val="24"/>
        </w:rPr>
        <w:t>:</w:t>
      </w:r>
      <w:r w:rsidRPr="00B34188">
        <w:rPr>
          <w:rFonts w:ascii="Times New Roman" w:hAnsi="Times New Roman" w:cs="Times New Roman"/>
          <w:sz w:val="24"/>
          <w:szCs w:val="24"/>
        </w:rPr>
        <w:t xml:space="preserve"> Voluntary, compensated, pharmacy-related work performed outside the institution where the resident is in training or at any of its related participating sites. These are compensated hours beyond the resident’s salary and are not part of the scheduled duty periods of the residency program. </w:t>
      </w:r>
    </w:p>
    <w:p w14:paraId="3C07C4E4" w14:textId="77777777" w:rsidR="00B34188" w:rsidRPr="00B34188" w:rsidRDefault="00B34188" w:rsidP="00B34188">
      <w:pPr>
        <w:ind w:left="1440" w:hanging="1440"/>
        <w:rPr>
          <w:rFonts w:ascii="Times New Roman" w:hAnsi="Times New Roman" w:cs="Times New Roman"/>
          <w:sz w:val="24"/>
          <w:szCs w:val="24"/>
        </w:rPr>
      </w:pPr>
    </w:p>
    <w:p w14:paraId="11192171" w14:textId="146F3561" w:rsidR="00B34188" w:rsidRPr="00B34188" w:rsidRDefault="00B34188" w:rsidP="00B34188">
      <w:pPr>
        <w:pStyle w:val="NoSpacing"/>
        <w:rPr>
          <w:rFonts w:ascii="Times New Roman" w:hAnsi="Times New Roman" w:cs="Times New Roman"/>
          <w:sz w:val="24"/>
          <w:szCs w:val="24"/>
        </w:rPr>
      </w:pPr>
      <w:r w:rsidRPr="00B34188">
        <w:rPr>
          <w:rFonts w:ascii="Times New Roman" w:hAnsi="Times New Roman" w:cs="Times New Roman"/>
          <w:b/>
          <w:sz w:val="24"/>
          <w:szCs w:val="24"/>
        </w:rPr>
        <w:t xml:space="preserve">Internal moonlighting:  </w:t>
      </w:r>
      <w:r w:rsidRPr="00B34188">
        <w:rPr>
          <w:rFonts w:ascii="Times New Roman" w:hAnsi="Times New Roman" w:cs="Times New Roman"/>
          <w:sz w:val="24"/>
          <w:szCs w:val="24"/>
        </w:rPr>
        <w:t xml:space="preserve">Voluntary, compensated, pharmacy-related work performed </w:t>
      </w:r>
      <w:r w:rsidR="0001429F">
        <w:rPr>
          <w:rFonts w:ascii="Times New Roman" w:hAnsi="Times New Roman" w:cs="Times New Roman"/>
          <w:sz w:val="24"/>
          <w:szCs w:val="24"/>
        </w:rPr>
        <w:t>within</w:t>
      </w:r>
      <w:r w:rsidRPr="00B34188">
        <w:rPr>
          <w:rFonts w:ascii="Times New Roman" w:hAnsi="Times New Roman" w:cs="Times New Roman"/>
          <w:sz w:val="24"/>
          <w:szCs w:val="24"/>
        </w:rPr>
        <w:t xml:space="preserve"> Duke University Health System or in associated outpatient pharmacies or clinics. These are compensated hours beyond the resident’s salary and are not part of the scheduled duty periods of the residency program.</w:t>
      </w:r>
    </w:p>
    <w:p w14:paraId="0C24B1E3" w14:textId="77777777" w:rsidR="00B34188" w:rsidRPr="00B34188" w:rsidRDefault="00B34188" w:rsidP="00035A7C">
      <w:pPr>
        <w:pStyle w:val="NoSpacing"/>
        <w:rPr>
          <w:rFonts w:ascii="Times New Roman" w:hAnsi="Times New Roman" w:cs="Times New Roman"/>
          <w:b/>
          <w:sz w:val="24"/>
          <w:szCs w:val="24"/>
        </w:rPr>
      </w:pPr>
    </w:p>
    <w:p w14:paraId="76C91007" w14:textId="77777777" w:rsidR="00B34188" w:rsidRDefault="00B34188" w:rsidP="00035A7C">
      <w:pPr>
        <w:pStyle w:val="NoSpacing"/>
        <w:rPr>
          <w:rFonts w:ascii="Times New Roman" w:hAnsi="Times New Roman" w:cs="Times New Roman"/>
          <w:b/>
          <w:sz w:val="24"/>
          <w:szCs w:val="24"/>
        </w:rPr>
      </w:pPr>
    </w:p>
    <w:p w14:paraId="1A78D016" w14:textId="2DE7C334" w:rsidR="00035A7C" w:rsidRPr="00536D8A" w:rsidRDefault="00A1789B" w:rsidP="00035A7C">
      <w:pPr>
        <w:pStyle w:val="NoSpacing"/>
        <w:rPr>
          <w:rFonts w:ascii="Times New Roman" w:hAnsi="Times New Roman" w:cs="Times New Roman"/>
          <w:b/>
          <w:sz w:val="24"/>
          <w:szCs w:val="24"/>
        </w:rPr>
      </w:pPr>
      <w:r w:rsidRPr="00536D8A">
        <w:rPr>
          <w:rFonts w:ascii="Times New Roman" w:hAnsi="Times New Roman" w:cs="Times New Roman"/>
          <w:b/>
          <w:sz w:val="24"/>
          <w:szCs w:val="24"/>
        </w:rPr>
        <w:t>Procedure:</w:t>
      </w:r>
    </w:p>
    <w:p w14:paraId="27D39311" w14:textId="77777777" w:rsidR="002B28B2" w:rsidRDefault="002B28B2" w:rsidP="000A7E03">
      <w:pPr>
        <w:pStyle w:val="NoSpacing"/>
        <w:rPr>
          <w:rFonts w:ascii="Times New Roman" w:hAnsi="Times New Roman" w:cs="Times New Roman"/>
          <w:b/>
          <w:sz w:val="24"/>
          <w:szCs w:val="24"/>
        </w:rPr>
      </w:pPr>
    </w:p>
    <w:p w14:paraId="7ABDBA0E" w14:textId="77777777" w:rsidR="00B34188" w:rsidRPr="00B34188" w:rsidRDefault="00B34188" w:rsidP="00B34188">
      <w:pPr>
        <w:rPr>
          <w:rFonts w:ascii="Times New Roman" w:hAnsi="Times New Roman" w:cs="Times New Roman"/>
          <w:b/>
          <w:sz w:val="24"/>
          <w:szCs w:val="24"/>
          <w:u w:val="single"/>
        </w:rPr>
      </w:pPr>
      <w:r w:rsidRPr="00B34188">
        <w:rPr>
          <w:rFonts w:ascii="Times New Roman" w:eastAsia="Calibri" w:hAnsi="Times New Roman" w:cs="Times New Roman"/>
          <w:sz w:val="24"/>
          <w:szCs w:val="24"/>
        </w:rPr>
        <w:t xml:space="preserve">On a monthly basis the resident will complete the Duty Hour Documentation and Attestation form in </w:t>
      </w:r>
      <w:proofErr w:type="spellStart"/>
      <w:r w:rsidRPr="00B34188">
        <w:rPr>
          <w:rFonts w:ascii="Times New Roman" w:eastAsia="Calibri" w:hAnsi="Times New Roman" w:cs="Times New Roman"/>
          <w:sz w:val="24"/>
          <w:szCs w:val="24"/>
        </w:rPr>
        <w:t>PharmAcademic</w:t>
      </w:r>
      <w:proofErr w:type="spellEnd"/>
      <w:r w:rsidRPr="00B34188">
        <w:rPr>
          <w:rFonts w:ascii="Times New Roman" w:eastAsia="Calibri" w:hAnsi="Times New Roman" w:cs="Times New Roman"/>
          <w:sz w:val="24"/>
          <w:szCs w:val="24"/>
        </w:rPr>
        <w:t xml:space="preserve">.  Both the resident and program director will electronically acknowledge the form to attest to compliance with the duty-hours policy. The data will be saved in </w:t>
      </w:r>
      <w:proofErr w:type="spellStart"/>
      <w:r w:rsidRPr="00B34188">
        <w:rPr>
          <w:rFonts w:ascii="Times New Roman" w:eastAsia="Calibri" w:hAnsi="Times New Roman" w:cs="Times New Roman"/>
          <w:sz w:val="24"/>
          <w:szCs w:val="24"/>
        </w:rPr>
        <w:t>PharmAcademic</w:t>
      </w:r>
      <w:proofErr w:type="spellEnd"/>
      <w:r w:rsidRPr="00B34188">
        <w:rPr>
          <w:rFonts w:ascii="Times New Roman" w:eastAsia="Calibri" w:hAnsi="Times New Roman" w:cs="Times New Roman"/>
          <w:sz w:val="24"/>
          <w:szCs w:val="24"/>
        </w:rPr>
        <w:t xml:space="preserve">. Non-compliance with the policy will be reported to the residency program director and/or Director of Pharmacy Education. </w:t>
      </w:r>
    </w:p>
    <w:p w14:paraId="5B97A4D8" w14:textId="77777777" w:rsidR="00557635" w:rsidRDefault="00557635" w:rsidP="000A7E03">
      <w:pPr>
        <w:pStyle w:val="NoSpacing"/>
        <w:rPr>
          <w:rFonts w:ascii="Times New Roman" w:hAnsi="Times New Roman" w:cs="Times New Roman"/>
          <w:b/>
          <w:sz w:val="24"/>
          <w:szCs w:val="24"/>
        </w:rPr>
      </w:pPr>
    </w:p>
    <w:p w14:paraId="639BD2C0" w14:textId="77777777" w:rsidR="00557635" w:rsidRDefault="00557635" w:rsidP="000A7E03">
      <w:pPr>
        <w:pStyle w:val="NoSpacing"/>
        <w:rPr>
          <w:rFonts w:ascii="Times New Roman" w:hAnsi="Times New Roman" w:cs="Times New Roman"/>
          <w:b/>
          <w:sz w:val="24"/>
          <w:szCs w:val="24"/>
        </w:rPr>
      </w:pPr>
    </w:p>
    <w:p w14:paraId="6BF0F93F" w14:textId="77777777" w:rsidR="00557635" w:rsidRDefault="00557635" w:rsidP="000A7E03">
      <w:pPr>
        <w:pStyle w:val="NoSpacing"/>
        <w:rPr>
          <w:rFonts w:ascii="Times New Roman" w:hAnsi="Times New Roman" w:cs="Times New Roman"/>
          <w:b/>
          <w:sz w:val="24"/>
          <w:szCs w:val="24"/>
        </w:rPr>
      </w:pPr>
    </w:p>
    <w:p w14:paraId="1696DC80" w14:textId="77777777" w:rsidR="00557635" w:rsidRDefault="00557635" w:rsidP="000A7E03">
      <w:pPr>
        <w:pStyle w:val="NoSpacing"/>
        <w:rPr>
          <w:rFonts w:ascii="Times New Roman" w:hAnsi="Times New Roman" w:cs="Times New Roman"/>
          <w:b/>
          <w:sz w:val="24"/>
          <w:szCs w:val="24"/>
        </w:rPr>
      </w:pPr>
    </w:p>
    <w:p w14:paraId="3495E2A8" w14:textId="77777777" w:rsidR="00557635" w:rsidRPr="00536D8A" w:rsidRDefault="00557635" w:rsidP="000A7E03">
      <w:pPr>
        <w:pStyle w:val="NoSpacing"/>
        <w:rPr>
          <w:rFonts w:ascii="Times New Roman" w:hAnsi="Times New Roman" w:cs="Times New Roman"/>
          <w:b/>
          <w:sz w:val="24"/>
          <w:szCs w:val="24"/>
        </w:rPr>
      </w:pPr>
    </w:p>
    <w:p w14:paraId="75251DCC" w14:textId="77777777" w:rsidR="00E71D4A" w:rsidRPr="007A4F92" w:rsidRDefault="00A1789B" w:rsidP="00E71D4A">
      <w:pPr>
        <w:pStyle w:val="NoSpacing"/>
        <w:jc w:val="center"/>
        <w:rPr>
          <w:rFonts w:ascii="Times New Roman" w:hAnsi="Times New Roman" w:cs="Times New Roman"/>
          <w:b/>
          <w:sz w:val="24"/>
          <w:szCs w:val="24"/>
          <w:u w:val="single"/>
        </w:rPr>
      </w:pPr>
      <w:r w:rsidRPr="007A4F92">
        <w:rPr>
          <w:rFonts w:ascii="Times New Roman" w:hAnsi="Times New Roman" w:cs="Times New Roman"/>
          <w:b/>
          <w:sz w:val="24"/>
          <w:szCs w:val="24"/>
          <w:u w:val="single"/>
        </w:rPr>
        <w:t>REFERENCES</w:t>
      </w:r>
      <w:r w:rsidRPr="007A4F92">
        <w:rPr>
          <w:rFonts w:ascii="Times New Roman" w:hAnsi="Times New Roman" w:cs="Times New Roman"/>
          <w:b/>
          <w:sz w:val="24"/>
          <w:szCs w:val="24"/>
          <w:u w:val="single"/>
        </w:rPr>
        <w:br/>
      </w:r>
    </w:p>
    <w:p w14:paraId="2BF501FD" w14:textId="77777777" w:rsidR="004D0AE7" w:rsidRPr="002D5670" w:rsidRDefault="000D692A" w:rsidP="002D5670">
      <w:pPr>
        <w:spacing w:before="150"/>
        <w:rPr>
          <w:rFonts w:ascii="Times New Roman" w:hAnsi="Times New Roman" w:cs="Times New Roman"/>
          <w:sz w:val="24"/>
          <w:szCs w:val="24"/>
        </w:rPr>
      </w:pPr>
      <w:r w:rsidRPr="002D5670">
        <w:rPr>
          <w:rFonts w:ascii="Times New Roman" w:hAnsi="Times New Roman" w:cs="Times New Roman"/>
          <w:b/>
          <w:bCs/>
          <w:vanish/>
          <w:color w:val="FFFFFF"/>
          <w:sz w:val="24"/>
          <w:szCs w:val="24"/>
        </w:rPr>
        <w:t xml:space="preserve">16. </w:t>
      </w:r>
      <w:r w:rsidR="00A1789B" w:rsidRPr="002D5670">
        <w:rPr>
          <w:rFonts w:ascii="Times New Roman" w:hAnsi="Times New Roman" w:cs="Times New Roman"/>
          <w:b/>
          <w:sz w:val="24"/>
          <w:szCs w:val="24"/>
        </w:rPr>
        <w:t>Authoritative Source:</w:t>
      </w:r>
      <w:r w:rsidR="004D0AE7" w:rsidRPr="002D5670">
        <w:rPr>
          <w:rFonts w:ascii="Times New Roman" w:hAnsi="Times New Roman" w:cs="Times New Roman"/>
          <w:b/>
          <w:sz w:val="24"/>
          <w:szCs w:val="24"/>
        </w:rPr>
        <w:t xml:space="preserve"> </w:t>
      </w:r>
      <w:r w:rsidR="004D0AE7" w:rsidRPr="002D5670">
        <w:rPr>
          <w:rFonts w:ascii="Times New Roman" w:hAnsi="Times New Roman" w:cs="Times New Roman"/>
          <w:sz w:val="24"/>
          <w:szCs w:val="24"/>
        </w:rPr>
        <w:t>DUH Pharmacy Senior Management Group/</w:t>
      </w:r>
      <w:r w:rsidR="00BF6985">
        <w:rPr>
          <w:rFonts w:ascii="Times New Roman" w:hAnsi="Times New Roman" w:cs="Times New Roman"/>
          <w:sz w:val="24"/>
          <w:szCs w:val="24"/>
        </w:rPr>
        <w:t>Pharmacy Residency</w:t>
      </w:r>
    </w:p>
    <w:p w14:paraId="715A0985" w14:textId="77777777" w:rsidR="00A360E4" w:rsidRDefault="00A360E4" w:rsidP="00FA1AC2">
      <w:pPr>
        <w:pStyle w:val="NoSpacing"/>
        <w:rPr>
          <w:rFonts w:ascii="Times New Roman" w:hAnsi="Times New Roman" w:cs="Times New Roman"/>
          <w:b/>
          <w:sz w:val="24"/>
          <w:szCs w:val="24"/>
        </w:rPr>
      </w:pPr>
    </w:p>
    <w:p w14:paraId="262C1F84" w14:textId="77777777" w:rsidR="00FA1AC2" w:rsidRPr="007A4F92" w:rsidRDefault="00A1789B" w:rsidP="00FA1AC2">
      <w:pPr>
        <w:pStyle w:val="NoSpacing"/>
        <w:rPr>
          <w:rFonts w:ascii="Times New Roman" w:hAnsi="Times New Roman" w:cs="Times New Roman"/>
          <w:b/>
          <w:sz w:val="24"/>
          <w:szCs w:val="24"/>
        </w:rPr>
      </w:pPr>
      <w:r w:rsidRPr="007A4F92">
        <w:rPr>
          <w:rFonts w:ascii="Times New Roman" w:hAnsi="Times New Roman" w:cs="Times New Roman"/>
          <w:b/>
          <w:sz w:val="24"/>
          <w:szCs w:val="24"/>
        </w:rPr>
        <w:t>Additional References:</w:t>
      </w:r>
      <w:r w:rsidR="006F3DCC">
        <w:rPr>
          <w:rFonts w:ascii="Times New Roman" w:hAnsi="Times New Roman" w:cs="Times New Roman"/>
          <w:b/>
          <w:sz w:val="24"/>
          <w:szCs w:val="24"/>
        </w:rPr>
        <w:t xml:space="preserve"> </w:t>
      </w:r>
    </w:p>
    <w:p w14:paraId="05C1C986" w14:textId="77777777" w:rsidR="00BF6985" w:rsidRPr="00BF6985" w:rsidRDefault="00BF6985" w:rsidP="00E71D4A">
      <w:pPr>
        <w:pStyle w:val="NoSpacing"/>
        <w:rPr>
          <w:rFonts w:ascii="Times New Roman" w:hAnsi="Times New Roman" w:cs="Times New Roman"/>
          <w:sz w:val="24"/>
          <w:szCs w:val="24"/>
        </w:rPr>
      </w:pPr>
      <w:r w:rsidRPr="00BF6985">
        <w:rPr>
          <w:rFonts w:ascii="Times New Roman" w:hAnsi="Times New Roman" w:cs="Times New Roman"/>
          <w:sz w:val="24"/>
          <w:szCs w:val="24"/>
        </w:rPr>
        <w:t xml:space="preserve">Duty-Hour Requirements for Pharmacy Residencies - ASHP Accreditation Standards for Pharmacy Residencies </w:t>
      </w:r>
    </w:p>
    <w:p w14:paraId="765CC07D" w14:textId="77777777" w:rsidR="00FA1AC2" w:rsidRDefault="00DC3AE7" w:rsidP="00E71D4A">
      <w:pPr>
        <w:pStyle w:val="NoSpacing"/>
        <w:rPr>
          <w:rFonts w:ascii="Times New Roman" w:hAnsi="Times New Roman" w:cs="Times New Roman"/>
          <w:sz w:val="24"/>
          <w:szCs w:val="24"/>
        </w:rPr>
      </w:pPr>
      <w:hyperlink r:id="rId8" w:history="1">
        <w:r w:rsidR="00BF6985" w:rsidRPr="00587C9C">
          <w:rPr>
            <w:rStyle w:val="Hyperlink"/>
            <w:rFonts w:ascii="Times New Roman" w:hAnsi="Times New Roman" w:cs="Times New Roman"/>
            <w:sz w:val="24"/>
            <w:szCs w:val="24"/>
          </w:rPr>
          <w:t>https://www.ashp.org/-/media/assets/professional-development/residencies/docs/duty-hour-requirements.ashx</w:t>
        </w:r>
      </w:hyperlink>
    </w:p>
    <w:p w14:paraId="5F517F0F" w14:textId="77777777" w:rsidR="00BF6985" w:rsidRPr="00BF6985" w:rsidRDefault="00BF6985" w:rsidP="00E71D4A">
      <w:pPr>
        <w:pStyle w:val="NoSpacing"/>
        <w:rPr>
          <w:rFonts w:ascii="Times New Roman" w:hAnsi="Times New Roman" w:cs="Times New Roman"/>
          <w:sz w:val="24"/>
          <w:szCs w:val="24"/>
        </w:rPr>
      </w:pPr>
    </w:p>
    <w:p w14:paraId="548441D5" w14:textId="77777777" w:rsidR="006F3DCC" w:rsidRPr="00BF6985" w:rsidRDefault="00A1789B" w:rsidP="00E71D4A">
      <w:pPr>
        <w:pStyle w:val="NoSpacing"/>
        <w:rPr>
          <w:rFonts w:ascii="Times New Roman" w:hAnsi="Times New Roman" w:cs="Times New Roman"/>
          <w:sz w:val="24"/>
          <w:szCs w:val="24"/>
        </w:rPr>
      </w:pPr>
      <w:r w:rsidRPr="007A4F92">
        <w:rPr>
          <w:rFonts w:ascii="Times New Roman" w:hAnsi="Times New Roman" w:cs="Times New Roman"/>
          <w:b/>
          <w:sz w:val="24"/>
          <w:szCs w:val="24"/>
        </w:rPr>
        <w:t xml:space="preserve">Associated Policies: </w:t>
      </w:r>
      <w:r w:rsidR="00BF6985" w:rsidRPr="00BF6985">
        <w:rPr>
          <w:rFonts w:ascii="Times New Roman" w:hAnsi="Times New Roman" w:cs="Times New Roman"/>
          <w:sz w:val="24"/>
          <w:szCs w:val="24"/>
        </w:rPr>
        <w:t>Pharmacy Residency Policies are located on the Department of Pharmacy Policy &amp; Procedure Site</w:t>
      </w:r>
    </w:p>
    <w:p w14:paraId="70DE6AFB" w14:textId="77777777" w:rsidR="00E71D4A" w:rsidRPr="00BF6985" w:rsidRDefault="00A1789B" w:rsidP="00E71D4A">
      <w:pPr>
        <w:pStyle w:val="NoSpacing"/>
        <w:rPr>
          <w:rFonts w:ascii="Times New Roman" w:hAnsi="Times New Roman" w:cs="Times New Roman"/>
          <w:sz w:val="24"/>
          <w:szCs w:val="24"/>
        </w:rPr>
      </w:pPr>
      <w:r w:rsidRPr="007A4F92">
        <w:rPr>
          <w:rFonts w:ascii="Times New Roman" w:hAnsi="Times New Roman" w:cs="Times New Roman"/>
          <w:b/>
          <w:sz w:val="24"/>
          <w:szCs w:val="24"/>
        </w:rPr>
        <w:br/>
        <w:t>Attachment Names:</w:t>
      </w:r>
      <w:r w:rsidR="00837025">
        <w:rPr>
          <w:rFonts w:ascii="Times New Roman" w:hAnsi="Times New Roman" w:cs="Times New Roman"/>
          <w:b/>
          <w:sz w:val="24"/>
          <w:szCs w:val="24"/>
        </w:rPr>
        <w:t xml:space="preserve"> </w:t>
      </w:r>
      <w:r w:rsidR="00BF6985" w:rsidRPr="00BF6985">
        <w:rPr>
          <w:rFonts w:ascii="Times New Roman" w:hAnsi="Times New Roman" w:cs="Times New Roman"/>
          <w:sz w:val="24"/>
          <w:szCs w:val="24"/>
        </w:rPr>
        <w:t>None</w:t>
      </w:r>
    </w:p>
    <w:p w14:paraId="1FBB20E3" w14:textId="77777777" w:rsidR="00764B7E" w:rsidRDefault="00764B7E" w:rsidP="00E71D4A">
      <w:pPr>
        <w:pStyle w:val="NoSpacing"/>
        <w:rPr>
          <w:rFonts w:ascii="Times New Roman" w:hAnsi="Times New Roman" w:cs="Times New Roman"/>
          <w:b/>
          <w:sz w:val="24"/>
          <w:szCs w:val="24"/>
        </w:rPr>
      </w:pPr>
    </w:p>
    <w:p w14:paraId="68E9681F" w14:textId="77777777" w:rsidR="00764B7E" w:rsidRPr="00764B7E" w:rsidRDefault="00764B7E" w:rsidP="00764B7E">
      <w:pPr>
        <w:rPr>
          <w:rFonts w:ascii="Times New Roman" w:hAnsi="Times New Roman" w:cs="Times New Roman"/>
          <w:b/>
          <w:sz w:val="24"/>
          <w:szCs w:val="24"/>
          <w:u w:val="single"/>
        </w:rPr>
      </w:pPr>
    </w:p>
    <w:p w14:paraId="5D4C6E49" w14:textId="77777777" w:rsidR="00764B7E" w:rsidRPr="007A4F92" w:rsidRDefault="00764B7E" w:rsidP="00E71D4A">
      <w:pPr>
        <w:pStyle w:val="NoSpacing"/>
        <w:rPr>
          <w:rFonts w:ascii="Times New Roman" w:hAnsi="Times New Roman" w:cs="Times New Roman"/>
          <w:b/>
          <w:sz w:val="24"/>
          <w:szCs w:val="24"/>
        </w:rPr>
      </w:pPr>
    </w:p>
    <w:sectPr w:rsidR="00764B7E" w:rsidRPr="007A4F92" w:rsidSect="00F873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E40B" w14:textId="77777777" w:rsidR="0065508B" w:rsidRDefault="00A1789B">
      <w:r>
        <w:separator/>
      </w:r>
    </w:p>
  </w:endnote>
  <w:endnote w:type="continuationSeparator" w:id="0">
    <w:p w14:paraId="6BC0F8B6" w14:textId="77777777" w:rsidR="0065508B" w:rsidRDefault="00A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0626" w14:textId="77777777" w:rsidR="004A4E97" w:rsidRDefault="004A4E97">
    <w:pPr>
      <w:pStyle w:val="Footer"/>
    </w:pPr>
  </w:p>
  <w:p w14:paraId="7A53CF38" w14:textId="77777777" w:rsidR="00A861EF" w:rsidRDefault="00A86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4115" w14:textId="00BECB1E" w:rsidR="00A861EF" w:rsidRDefault="00A1789B" w:rsidP="000B777F">
    <w:pPr>
      <w:pStyle w:val="NormalWeb"/>
      <w:spacing w:before="0" w:beforeAutospacing="0" w:after="0" w:afterAutospacing="0"/>
      <w:jc w:val="center"/>
      <w:rPr>
        <w:rFonts w:cs="Arial"/>
        <w:b/>
        <w:sz w:val="18"/>
        <w:szCs w:val="18"/>
      </w:rPr>
    </w:pPr>
    <w:r w:rsidRPr="00F3215A">
      <w:rPr>
        <w:rFonts w:cs="Arial"/>
        <w:sz w:val="18"/>
        <w:szCs w:val="18"/>
      </w:rPr>
      <w:t xml:space="preserve">Page </w:t>
    </w:r>
    <w:r w:rsidRPr="00F3215A">
      <w:rPr>
        <w:rFonts w:cs="Arial"/>
        <w:b/>
        <w:sz w:val="18"/>
        <w:szCs w:val="18"/>
      </w:rPr>
      <w:fldChar w:fldCharType="begin"/>
    </w:r>
    <w:r w:rsidRPr="00F3215A">
      <w:rPr>
        <w:rFonts w:cs="Arial"/>
        <w:b/>
        <w:sz w:val="18"/>
        <w:szCs w:val="18"/>
      </w:rPr>
      <w:instrText xml:space="preserve"> PAGE  \* Arabic  \* MERGEFORMAT </w:instrText>
    </w:r>
    <w:r w:rsidRPr="00F3215A">
      <w:rPr>
        <w:rFonts w:cs="Arial"/>
        <w:b/>
        <w:sz w:val="18"/>
        <w:szCs w:val="18"/>
      </w:rPr>
      <w:fldChar w:fldCharType="separate"/>
    </w:r>
    <w:r w:rsidR="005A00DF">
      <w:rPr>
        <w:rFonts w:cs="Arial"/>
        <w:b/>
        <w:noProof/>
        <w:sz w:val="18"/>
        <w:szCs w:val="18"/>
      </w:rPr>
      <w:t>3</w:t>
    </w:r>
    <w:r w:rsidRPr="00F3215A">
      <w:rPr>
        <w:rFonts w:cs="Arial"/>
        <w:b/>
        <w:sz w:val="18"/>
        <w:szCs w:val="18"/>
      </w:rPr>
      <w:fldChar w:fldCharType="end"/>
    </w:r>
    <w:r w:rsidRPr="00F3215A">
      <w:rPr>
        <w:rFonts w:cs="Arial"/>
        <w:sz w:val="18"/>
        <w:szCs w:val="18"/>
      </w:rPr>
      <w:t xml:space="preserve"> of </w:t>
    </w:r>
    <w:r w:rsidRPr="00F3215A">
      <w:rPr>
        <w:rFonts w:cs="Arial"/>
        <w:b/>
        <w:sz w:val="18"/>
        <w:szCs w:val="18"/>
      </w:rPr>
      <w:fldChar w:fldCharType="begin"/>
    </w:r>
    <w:r w:rsidRPr="00F3215A">
      <w:rPr>
        <w:rFonts w:cs="Arial"/>
        <w:b/>
        <w:sz w:val="18"/>
        <w:szCs w:val="18"/>
      </w:rPr>
      <w:instrText xml:space="preserve"> NUMPAGES  \* Arabic  \* MERGEFORMAT </w:instrText>
    </w:r>
    <w:r w:rsidRPr="00F3215A">
      <w:rPr>
        <w:rFonts w:cs="Arial"/>
        <w:b/>
        <w:sz w:val="18"/>
        <w:szCs w:val="18"/>
      </w:rPr>
      <w:fldChar w:fldCharType="separate"/>
    </w:r>
    <w:r w:rsidR="005A00DF">
      <w:rPr>
        <w:rFonts w:cs="Arial"/>
        <w:b/>
        <w:noProof/>
        <w:sz w:val="18"/>
        <w:szCs w:val="18"/>
      </w:rPr>
      <w:t>3</w:t>
    </w:r>
    <w:r w:rsidRPr="00F3215A">
      <w:rPr>
        <w:rFonts w:cs="Arial"/>
        <w:b/>
        <w:sz w:val="18"/>
        <w:szCs w:val="18"/>
      </w:rPr>
      <w:fldChar w:fldCharType="end"/>
    </w:r>
  </w:p>
  <w:p w14:paraId="17B7BE0A" w14:textId="77777777" w:rsidR="000B777F" w:rsidRPr="000B777F" w:rsidRDefault="000B777F" w:rsidP="000B777F">
    <w:pPr>
      <w:pStyle w:val="NormalWeb"/>
      <w:spacing w:before="0" w:beforeAutospacing="0" w:after="0" w:afterAutospacing="0"/>
      <w:jc w:val="center"/>
      <w:rPr>
        <w:rFonts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DBEC" w14:textId="77777777" w:rsidR="000B3AC7" w:rsidRPr="00D828D0" w:rsidRDefault="000B3AC7" w:rsidP="00B35C77">
    <w:pPr>
      <w:pStyle w:val="NormalWeb"/>
      <w:spacing w:before="0" w:beforeAutospacing="0" w:after="0" w:afterAutospacing="0"/>
      <w:jc w:val="center"/>
      <w:rPr>
        <w:rFonts w:cs="Arial"/>
        <w:sz w:val="20"/>
        <w:szCs w:val="20"/>
      </w:rPr>
    </w:pPr>
  </w:p>
  <w:p w14:paraId="3F85BFFB" w14:textId="77777777" w:rsidR="00246F65" w:rsidRDefault="00A1789B" w:rsidP="00246F65">
    <w:pPr>
      <w:pStyle w:val="NormalWeb"/>
      <w:spacing w:before="0" w:beforeAutospacing="0" w:after="0" w:afterAutospacing="0"/>
      <w:jc w:val="center"/>
      <w:rPr>
        <w:rFonts w:cs="Arial"/>
        <w:sz w:val="18"/>
        <w:szCs w:val="18"/>
      </w:rPr>
    </w:pPr>
    <w:r>
      <w:rPr>
        <w:rFonts w:cs="Arial"/>
        <w:sz w:val="18"/>
        <w:szCs w:val="18"/>
      </w:rPr>
      <w:t>Electronic versions of documents will always supersede printed versions.</w:t>
    </w:r>
  </w:p>
  <w:p w14:paraId="0922D275" w14:textId="77777777" w:rsidR="00246F65" w:rsidRDefault="00A1789B" w:rsidP="00246F65">
    <w:pPr>
      <w:pStyle w:val="NormalWeb"/>
      <w:spacing w:before="0" w:beforeAutospacing="0" w:after="0" w:afterAutospacing="0"/>
      <w:jc w:val="center"/>
      <w:rPr>
        <w:rFonts w:cs="Arial"/>
        <w:sz w:val="18"/>
        <w:szCs w:val="18"/>
      </w:rPr>
    </w:pPr>
    <w:r>
      <w:rPr>
        <w:rFonts w:cs="Arial"/>
        <w:sz w:val="18"/>
        <w:szCs w:val="18"/>
      </w:rPr>
      <w:t>Intellectual Property of Duke Health.  All Rights Reserved.</w:t>
    </w:r>
  </w:p>
  <w:p w14:paraId="17F096EB" w14:textId="7F2565CE" w:rsidR="00A861EF" w:rsidRPr="00246F65" w:rsidRDefault="00A1789B" w:rsidP="00246F65">
    <w:pPr>
      <w:pStyle w:val="NormalWeb"/>
      <w:spacing w:before="0" w:beforeAutospacing="0" w:after="0" w:afterAutospacing="0"/>
      <w:jc w:val="center"/>
      <w:rPr>
        <w:rFonts w:cs="Arial"/>
        <w:b/>
        <w:sz w:val="18"/>
        <w:szCs w:val="18"/>
      </w:rPr>
    </w:pPr>
    <w:r>
      <w:rPr>
        <w:rFonts w:cs="Arial"/>
        <w:sz w:val="18"/>
        <w:szCs w:val="18"/>
      </w:rPr>
      <w:t xml:space="preserve">Page </w:t>
    </w:r>
    <w:r>
      <w:rPr>
        <w:rFonts w:cs="Arial"/>
        <w:b/>
        <w:sz w:val="18"/>
        <w:szCs w:val="18"/>
      </w:rPr>
      <w:fldChar w:fldCharType="begin"/>
    </w:r>
    <w:r>
      <w:rPr>
        <w:rFonts w:cs="Arial"/>
        <w:b/>
        <w:sz w:val="18"/>
        <w:szCs w:val="18"/>
      </w:rPr>
      <w:instrText xml:space="preserve"> PAGE  \* Arabic  \* MERGEFORMAT </w:instrText>
    </w:r>
    <w:r>
      <w:rPr>
        <w:rFonts w:cs="Arial"/>
        <w:b/>
        <w:sz w:val="18"/>
        <w:szCs w:val="18"/>
      </w:rPr>
      <w:fldChar w:fldCharType="separate"/>
    </w:r>
    <w:r w:rsidR="005A00DF">
      <w:rPr>
        <w:rFonts w:cs="Arial"/>
        <w:b/>
        <w:noProof/>
        <w:sz w:val="18"/>
        <w:szCs w:val="18"/>
      </w:rPr>
      <w:t>1</w:t>
    </w:r>
    <w:r>
      <w:rPr>
        <w:rFonts w:cs="Arial"/>
        <w:b/>
        <w:sz w:val="18"/>
        <w:szCs w:val="18"/>
      </w:rPr>
      <w:fldChar w:fldCharType="end"/>
    </w:r>
    <w:r>
      <w:rPr>
        <w:rFonts w:cs="Arial"/>
        <w:sz w:val="18"/>
        <w:szCs w:val="18"/>
      </w:rPr>
      <w:t xml:space="preserve"> of </w:t>
    </w:r>
    <w:r>
      <w:rPr>
        <w:rFonts w:cs="Arial"/>
        <w:b/>
        <w:sz w:val="18"/>
        <w:szCs w:val="18"/>
      </w:rPr>
      <w:fldChar w:fldCharType="begin"/>
    </w:r>
    <w:r>
      <w:rPr>
        <w:rFonts w:cs="Arial"/>
        <w:b/>
        <w:sz w:val="18"/>
        <w:szCs w:val="18"/>
      </w:rPr>
      <w:instrText xml:space="preserve"> NUMPAGES  \* Arabic  \* MERGEFORMAT </w:instrText>
    </w:r>
    <w:r>
      <w:rPr>
        <w:rFonts w:cs="Arial"/>
        <w:b/>
        <w:sz w:val="18"/>
        <w:szCs w:val="18"/>
      </w:rPr>
      <w:fldChar w:fldCharType="separate"/>
    </w:r>
    <w:r w:rsidR="005A00DF">
      <w:rPr>
        <w:rFonts w:cs="Arial"/>
        <w:b/>
        <w:noProof/>
        <w:sz w:val="18"/>
        <w:szCs w:val="18"/>
      </w:rPr>
      <w:t>3</w:t>
    </w:r>
    <w:r>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CEE8" w14:textId="77777777" w:rsidR="0065508B" w:rsidRDefault="00A1789B">
      <w:r>
        <w:separator/>
      </w:r>
    </w:p>
  </w:footnote>
  <w:footnote w:type="continuationSeparator" w:id="0">
    <w:p w14:paraId="5DF1AA90" w14:textId="77777777" w:rsidR="0065508B" w:rsidRDefault="00A1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E645" w14:textId="77777777" w:rsidR="004A4E97" w:rsidRDefault="004A4E97">
    <w:pPr>
      <w:pStyle w:val="Header"/>
    </w:pPr>
  </w:p>
  <w:p w14:paraId="63F68C2D" w14:textId="77777777" w:rsidR="00A861EF" w:rsidRDefault="00A861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B10D" w14:textId="77777777" w:rsidR="00F73772" w:rsidRDefault="00A1789B" w:rsidP="00F73772">
    <w:pPr>
      <w:pStyle w:val="Header"/>
      <w:tabs>
        <w:tab w:val="clear" w:pos="9360"/>
        <w:tab w:val="right" w:pos="9180"/>
      </w:tabs>
      <w:rPr>
        <w:rFonts w:ascii="Times New Roman" w:hAnsi="Times New Roman" w:cs="Arial"/>
        <w:b/>
      </w:rPr>
    </w:pPr>
    <w:r>
      <w:rPr>
        <w:noProof/>
      </w:rPr>
      <w:drawing>
        <wp:anchor distT="0" distB="0" distL="114300" distR="114300" simplePos="0" relativeHeight="251658240" behindDoc="0" locked="0" layoutInCell="1" allowOverlap="1" wp14:anchorId="51CBBF54" wp14:editId="1077CF29">
          <wp:simplePos x="0" y="0"/>
          <wp:positionH relativeFrom="column">
            <wp:posOffset>-371475</wp:posOffset>
          </wp:positionH>
          <wp:positionV relativeFrom="page">
            <wp:posOffset>104775</wp:posOffset>
          </wp:positionV>
          <wp:extent cx="2121535"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68543" name="dh_horz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631" cy="781085"/>
                  </a:xfrm>
                  <a:prstGeom prst="rect">
                    <a:avLst/>
                  </a:prstGeom>
                </pic:spPr>
              </pic:pic>
            </a:graphicData>
          </a:graphic>
          <wp14:sizeRelH relativeFrom="page">
            <wp14:pctWidth>0</wp14:pctWidth>
          </wp14:sizeRelH>
          <wp14:sizeRelV relativeFrom="page">
            <wp14:pctHeight>0</wp14:pctHeight>
          </wp14:sizeRelV>
        </wp:anchor>
      </w:drawing>
    </w:r>
  </w:p>
  <w:p w14:paraId="0F8C1CDD" w14:textId="77777777" w:rsidR="00F73772" w:rsidRDefault="00F73772" w:rsidP="00F73772">
    <w:pPr>
      <w:pStyle w:val="Header"/>
      <w:tabs>
        <w:tab w:val="clear" w:pos="9360"/>
        <w:tab w:val="right" w:pos="9180"/>
      </w:tabs>
      <w:rPr>
        <w:rFonts w:ascii="Times New Roman" w:hAnsi="Times New Roman" w:cs="Arial"/>
        <w:b/>
      </w:rPr>
    </w:pPr>
  </w:p>
  <w:p w14:paraId="0D3BF54C" w14:textId="77777777" w:rsidR="00F73772" w:rsidRDefault="00F73772" w:rsidP="00F73772">
    <w:pPr>
      <w:pStyle w:val="Header"/>
      <w:jc w:val="right"/>
    </w:pPr>
  </w:p>
  <w:p w14:paraId="503E2220" w14:textId="77777777" w:rsidR="005607F5" w:rsidRPr="000079DD" w:rsidRDefault="005607F5" w:rsidP="00F73772">
    <w:pPr>
      <w:pStyle w:val="Header"/>
      <w:jc w:val="right"/>
      <w:rPr>
        <w:sz w:val="28"/>
        <w:szCs w:val="28"/>
      </w:rPr>
    </w:pPr>
  </w:p>
  <w:tbl>
    <w:tblPr>
      <w:tblStyle w:val="ListTable4-Accent1"/>
      <w:tblW w:w="17798" w:type="dxa"/>
      <w:tblInd w:w="-5" w:type="dxa"/>
      <w:tblLook w:val="04A0" w:firstRow="1" w:lastRow="0" w:firstColumn="1" w:lastColumn="0" w:noHBand="0" w:noVBand="1"/>
    </w:tblPr>
    <w:tblGrid>
      <w:gridCol w:w="2362"/>
      <w:gridCol w:w="7718"/>
      <w:gridCol w:w="7718"/>
    </w:tblGrid>
    <w:tr w:rsidR="00C87AB1" w14:paraId="34AA6DFA" w14:textId="77777777" w:rsidTr="00C87AB1">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362" w:type="dxa"/>
          <w:shd w:val="clear" w:color="auto" w:fill="00539B"/>
        </w:tcPr>
        <w:p w14:paraId="7AB00455" w14:textId="77777777" w:rsidR="00536D8A" w:rsidRPr="000079DD" w:rsidRDefault="00A1789B" w:rsidP="00536D8A">
          <w:pPr>
            <w:rPr>
              <w:rFonts w:ascii="Times New Roman" w:hAnsi="Times New Roman" w:cs="Times New Roman"/>
              <w:sz w:val="28"/>
              <w:szCs w:val="28"/>
            </w:rPr>
          </w:pPr>
          <w:r>
            <w:rPr>
              <w:rFonts w:ascii="Times New Roman" w:hAnsi="Times New Roman" w:cs="Times New Roman"/>
              <w:sz w:val="28"/>
              <w:szCs w:val="28"/>
            </w:rPr>
            <w:t>Policy/Procedure:</w:t>
          </w:r>
        </w:p>
      </w:tc>
      <w:tc>
        <w:tcPr>
          <w:tcW w:w="7718" w:type="dxa"/>
          <w:shd w:val="clear" w:color="auto" w:fill="00539B"/>
        </w:tcPr>
        <w:p w14:paraId="4DA3217F" w14:textId="77777777" w:rsidR="00536D8A" w:rsidRPr="00536D8A" w:rsidRDefault="00B34188" w:rsidP="004D0A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DUH Pharmacy Residency Program: Resident Duty Hours</w:t>
          </w:r>
        </w:p>
      </w:tc>
      <w:tc>
        <w:tcPr>
          <w:tcW w:w="7718" w:type="dxa"/>
          <w:shd w:val="clear" w:color="auto" w:fill="00539B"/>
        </w:tcPr>
        <w:p w14:paraId="0648DF48" w14:textId="77777777" w:rsidR="00536D8A" w:rsidRPr="000079DD" w:rsidRDefault="00536D8A" w:rsidP="00536D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0949D8BB" w14:textId="77777777" w:rsidR="00F234D4" w:rsidRDefault="00F234D4" w:rsidP="005607F5">
    <w:pPr>
      <w:pStyle w:val="Header"/>
    </w:pPr>
  </w:p>
  <w:p w14:paraId="710C274B" w14:textId="77777777" w:rsidR="005607F5" w:rsidRDefault="005607F5" w:rsidP="00F234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2DFC" w14:textId="77777777" w:rsidR="00A861EF" w:rsidRDefault="00A1789B" w:rsidP="003D2000">
    <w:pPr>
      <w:tabs>
        <w:tab w:val="right" w:pos="9180"/>
      </w:tabs>
      <w:ind w:hanging="810"/>
    </w:pPr>
    <w:r>
      <w:rPr>
        <w:noProof/>
      </w:rPr>
      <w:drawing>
        <wp:inline distT="0" distB="0" distL="0" distR="0" wp14:anchorId="5F5322F9" wp14:editId="13718473">
          <wp:extent cx="1377315" cy="34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69739" name="dh_horz_cmyk.eps"/>
                  <pic:cNvPicPr/>
                </pic:nvPicPr>
                <pic:blipFill>
                  <a:blip r:embed="rId1">
                    <a:extLst>
                      <a:ext uri="{28A0092B-C50C-407E-A947-70E740481C1C}">
                        <a14:useLocalDpi xmlns:a14="http://schemas.microsoft.com/office/drawing/2010/main" val="0"/>
                      </a:ext>
                    </a:extLst>
                  </a:blip>
                  <a:stretch>
                    <a:fillRect/>
                  </a:stretch>
                </pic:blipFill>
                <pic:spPr>
                  <a:xfrm>
                    <a:off x="0" y="0"/>
                    <a:ext cx="1423635" cy="356923"/>
                  </a:xfrm>
                  <a:prstGeom prst="rect">
                    <a:avLst/>
                  </a:prstGeom>
                </pic:spPr>
              </pic:pic>
            </a:graphicData>
          </a:graphic>
        </wp:inline>
      </w:drawing>
    </w:r>
  </w:p>
  <w:tbl>
    <w:tblPr>
      <w:tblStyle w:val="ListTable4-Accent1"/>
      <w:tblW w:w="10890" w:type="dxa"/>
      <w:tblInd w:w="-815" w:type="dxa"/>
      <w:tblLook w:val="04A0" w:firstRow="1" w:lastRow="0" w:firstColumn="1" w:lastColumn="0" w:noHBand="0" w:noVBand="1"/>
    </w:tblPr>
    <w:tblGrid>
      <w:gridCol w:w="2362"/>
      <w:gridCol w:w="8528"/>
    </w:tblGrid>
    <w:tr w:rsidR="00C87AB1" w14:paraId="10F2B156" w14:textId="77777777" w:rsidTr="003D2000">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362" w:type="dxa"/>
          <w:shd w:val="clear" w:color="auto" w:fill="00539B"/>
        </w:tcPr>
        <w:p w14:paraId="09BBCED4" w14:textId="77777777" w:rsidR="00F8734E" w:rsidRPr="000079DD" w:rsidRDefault="00A1789B" w:rsidP="00F8734E">
          <w:pPr>
            <w:rPr>
              <w:rFonts w:ascii="Times New Roman" w:hAnsi="Times New Roman" w:cs="Times New Roman"/>
              <w:sz w:val="28"/>
              <w:szCs w:val="28"/>
            </w:rPr>
          </w:pPr>
          <w:r>
            <w:rPr>
              <w:rFonts w:ascii="Times New Roman" w:hAnsi="Times New Roman" w:cs="Times New Roman"/>
              <w:sz w:val="28"/>
              <w:szCs w:val="28"/>
            </w:rPr>
            <w:t>Policy/Procedure:</w:t>
          </w:r>
        </w:p>
      </w:tc>
      <w:tc>
        <w:tcPr>
          <w:tcW w:w="8528" w:type="dxa"/>
          <w:shd w:val="clear" w:color="auto" w:fill="00539B"/>
        </w:tcPr>
        <w:p w14:paraId="04FA49ED" w14:textId="77777777" w:rsidR="00F8734E" w:rsidRPr="00536D8A" w:rsidRDefault="00BF6985" w:rsidP="00536D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DUH Pharmacy Residency Program: Resident Duty Hours</w:t>
          </w:r>
        </w:p>
      </w:tc>
    </w:tr>
  </w:tbl>
  <w:tbl>
    <w:tblPr>
      <w:tblStyle w:val="TableGrid"/>
      <w:tblW w:w="10902" w:type="dxa"/>
      <w:tblInd w:w="-815" w:type="dxa"/>
      <w:tblLook w:val="04A0" w:firstRow="1" w:lastRow="0" w:firstColumn="1" w:lastColumn="0" w:noHBand="0" w:noVBand="1"/>
    </w:tblPr>
    <w:tblGrid>
      <w:gridCol w:w="3127"/>
      <w:gridCol w:w="2398"/>
      <w:gridCol w:w="1945"/>
      <w:gridCol w:w="3432"/>
    </w:tblGrid>
    <w:tr w:rsidR="00C87AB1" w14:paraId="6201365C" w14:textId="77777777" w:rsidTr="00665F87">
      <w:trPr>
        <w:trHeight w:val="350"/>
      </w:trPr>
      <w:tc>
        <w:tcPr>
          <w:tcW w:w="3127" w:type="dxa"/>
        </w:tcPr>
        <w:p w14:paraId="4989F879" w14:textId="27F07562" w:rsidR="00F8734E" w:rsidRPr="008154FA" w:rsidRDefault="00A1789B" w:rsidP="00F8734E">
          <w:pPr>
            <w:pStyle w:val="Header"/>
            <w:rPr>
              <w:rFonts w:ascii="Times New Roman" w:hAnsi="Times New Roman" w:cs="Times New Roman"/>
              <w:sz w:val="24"/>
              <w:szCs w:val="24"/>
            </w:rPr>
          </w:pPr>
          <w:r w:rsidRPr="008154FA">
            <w:rPr>
              <w:rFonts w:ascii="Times New Roman" w:hAnsi="Times New Roman" w:cs="Times New Roman"/>
              <w:sz w:val="24"/>
              <w:szCs w:val="24"/>
            </w:rPr>
            <w:t>Document ID:</w:t>
          </w:r>
          <w:r w:rsidR="00DB0DC7" w:rsidRPr="008154FA" w:rsidDel="00DB0DC7">
            <w:rPr>
              <w:rFonts w:ascii="Times New Roman" w:hAnsi="Times New Roman" w:cs="Times New Roman"/>
              <w:sz w:val="24"/>
              <w:szCs w:val="24"/>
            </w:rPr>
            <w:t xml:space="preserve"> </w:t>
          </w:r>
        </w:p>
      </w:tc>
      <w:tc>
        <w:tcPr>
          <w:tcW w:w="4343" w:type="dxa"/>
          <w:gridSpan w:val="2"/>
        </w:tcPr>
        <w:p w14:paraId="4D0E17B1" w14:textId="77777777" w:rsidR="00F8734E" w:rsidRDefault="00A1789B" w:rsidP="002D5670">
          <w:pPr>
            <w:pStyle w:val="Header"/>
          </w:pPr>
          <w:r>
            <w:rPr>
              <w:rFonts w:ascii="Times New Roman" w:hAnsi="Times New Roman" w:cs="Times New Roman"/>
              <w:sz w:val="24"/>
              <w:szCs w:val="24"/>
            </w:rPr>
            <w:t xml:space="preserve">Revision Number: </w:t>
          </w:r>
          <w:r w:rsidR="00BF6985">
            <w:rPr>
              <w:rFonts w:ascii="Times New Roman" w:hAnsi="Times New Roman" w:cs="Times New Roman"/>
              <w:sz w:val="24"/>
              <w:szCs w:val="24"/>
            </w:rPr>
            <w:t>3</w:t>
          </w:r>
        </w:p>
      </w:tc>
      <w:tc>
        <w:tcPr>
          <w:tcW w:w="3432" w:type="dxa"/>
        </w:tcPr>
        <w:p w14:paraId="30AFC40F" w14:textId="126418E2" w:rsidR="00F8734E" w:rsidRDefault="00A1789B" w:rsidP="002D5670">
          <w:pPr>
            <w:pStyle w:val="Header"/>
          </w:pPr>
          <w:r>
            <w:rPr>
              <w:rFonts w:ascii="Times New Roman" w:hAnsi="Times New Roman" w:cs="Times New Roman"/>
              <w:sz w:val="24"/>
              <w:szCs w:val="24"/>
            </w:rPr>
            <w:t xml:space="preserve">Status: </w:t>
          </w:r>
          <w:r w:rsidR="00DB0DC7">
            <w:rPr>
              <w:rFonts w:ascii="Times New Roman" w:hAnsi="Times New Roman" w:cs="Times New Roman"/>
              <w:sz w:val="24"/>
              <w:szCs w:val="24"/>
            </w:rPr>
            <w:t>Published</w:t>
          </w:r>
        </w:p>
      </w:tc>
    </w:tr>
    <w:tr w:rsidR="00C87AB1" w14:paraId="7F5BAFFF" w14:textId="77777777" w:rsidTr="003D2000">
      <w:trPr>
        <w:trHeight w:val="227"/>
      </w:trPr>
      <w:tc>
        <w:tcPr>
          <w:tcW w:w="5525" w:type="dxa"/>
          <w:gridSpan w:val="2"/>
        </w:tcPr>
        <w:p w14:paraId="638F4920" w14:textId="77777777" w:rsidR="00F8734E" w:rsidRPr="008154FA" w:rsidRDefault="00A1789B" w:rsidP="002D5670">
          <w:pPr>
            <w:pStyle w:val="Header"/>
            <w:rPr>
              <w:rFonts w:ascii="Times New Roman" w:hAnsi="Times New Roman" w:cs="Times New Roman"/>
              <w:sz w:val="24"/>
              <w:szCs w:val="24"/>
            </w:rPr>
          </w:pPr>
          <w:r w:rsidRPr="008154FA">
            <w:rPr>
              <w:rFonts w:ascii="Times New Roman" w:hAnsi="Times New Roman" w:cs="Times New Roman"/>
              <w:sz w:val="24"/>
              <w:szCs w:val="24"/>
            </w:rPr>
            <w:t xml:space="preserve">Origination Date:  </w:t>
          </w:r>
          <w:r w:rsidR="00BF6985">
            <w:rPr>
              <w:rFonts w:ascii="Times New Roman" w:hAnsi="Times New Roman" w:cs="Times New Roman"/>
              <w:sz w:val="24"/>
              <w:szCs w:val="24"/>
            </w:rPr>
            <w:t>March 1, 2011</w:t>
          </w:r>
        </w:p>
      </w:tc>
      <w:tc>
        <w:tcPr>
          <w:tcW w:w="5377" w:type="dxa"/>
          <w:gridSpan w:val="2"/>
        </w:tcPr>
        <w:p w14:paraId="0AF54B70" w14:textId="5E0C0F2A" w:rsidR="00F8734E" w:rsidRDefault="00A1789B" w:rsidP="002D5670">
          <w:pPr>
            <w:pStyle w:val="Header"/>
          </w:pPr>
          <w:r>
            <w:rPr>
              <w:rFonts w:ascii="Times New Roman" w:hAnsi="Times New Roman" w:cs="Times New Roman"/>
              <w:sz w:val="24"/>
              <w:szCs w:val="24"/>
            </w:rPr>
            <w:t xml:space="preserve">Effective Date: </w:t>
          </w:r>
          <w:r w:rsidR="00DB0DC7">
            <w:rPr>
              <w:rFonts w:ascii="Times New Roman" w:hAnsi="Times New Roman" w:cs="Times New Roman"/>
              <w:sz w:val="24"/>
              <w:szCs w:val="24"/>
            </w:rPr>
            <w:t>December 22, 2021</w:t>
          </w:r>
        </w:p>
      </w:tc>
    </w:tr>
    <w:tr w:rsidR="00C87AB1" w14:paraId="5562E137" w14:textId="77777777" w:rsidTr="003D2000">
      <w:trPr>
        <w:trHeight w:val="323"/>
      </w:trPr>
      <w:tc>
        <w:tcPr>
          <w:tcW w:w="10902" w:type="dxa"/>
          <w:gridSpan w:val="4"/>
        </w:tcPr>
        <w:p w14:paraId="7B7BBF32" w14:textId="77777777" w:rsidR="00F8734E" w:rsidRPr="008154FA" w:rsidRDefault="00A1789B" w:rsidP="00C567E1">
          <w:pPr>
            <w:pStyle w:val="Header"/>
            <w:rPr>
              <w:rFonts w:ascii="Times New Roman" w:hAnsi="Times New Roman" w:cs="Times New Roman"/>
              <w:sz w:val="24"/>
              <w:szCs w:val="24"/>
            </w:rPr>
          </w:pPr>
          <w:r w:rsidRPr="008154FA">
            <w:rPr>
              <w:rFonts w:ascii="Times New Roman" w:hAnsi="Times New Roman" w:cs="Times New Roman"/>
              <w:sz w:val="24"/>
              <w:szCs w:val="24"/>
            </w:rPr>
            <w:t>Entity:</w:t>
          </w:r>
          <w:r w:rsidR="003D2000">
            <w:rPr>
              <w:rFonts w:ascii="Times New Roman" w:hAnsi="Times New Roman" w:cs="Times New Roman"/>
              <w:sz w:val="24"/>
              <w:szCs w:val="24"/>
            </w:rPr>
            <w:t xml:space="preserve"> </w:t>
          </w:r>
          <w:sdt>
            <w:sdtPr>
              <w:rPr>
                <w:rFonts w:ascii="Times New Roman" w:hAnsi="Times New Roman" w:cs="Times New Roman"/>
                <w:sz w:val="24"/>
                <w:szCs w:val="24"/>
              </w:rPr>
              <w:id w:val="265818476"/>
              <w14:checkbox>
                <w14:checked w14:val="0"/>
                <w14:checkedState w14:val="2612" w14:font="MS Gothic"/>
                <w14:uncheckedState w14:val="2610" w14:font="MS Gothic"/>
              </w14:checkbox>
            </w:sdtPr>
            <w:sdtEndPr/>
            <w:sdtContent>
              <w:r w:rsidR="003D2000">
                <w:rPr>
                  <w:rFonts w:ascii="MS Gothic" w:eastAsia="MS Gothic" w:hAnsi="MS Gothic" w:cs="Times New Roman" w:hint="eastAsia"/>
                  <w:sz w:val="24"/>
                  <w:szCs w:val="24"/>
                </w:rPr>
                <w:t>☐</w:t>
              </w:r>
            </w:sdtContent>
          </w:sdt>
          <w:r w:rsidR="003D2000">
            <w:rPr>
              <w:rFonts w:ascii="Times New Roman" w:hAnsi="Times New Roman" w:cs="Times New Roman"/>
              <w:sz w:val="24"/>
              <w:szCs w:val="24"/>
            </w:rPr>
            <w:t xml:space="preserve"> AHS</w:t>
          </w:r>
          <w:r w:rsidR="00C567E1">
            <w:rPr>
              <w:rFonts w:ascii="Times New Roman" w:hAnsi="Times New Roman" w:cs="Times New Roman"/>
              <w:sz w:val="24"/>
              <w:szCs w:val="24"/>
            </w:rPr>
            <w:t xml:space="preserve"> </w:t>
          </w:r>
          <w:sdt>
            <w:sdtPr>
              <w:rPr>
                <w:rFonts w:ascii="Times New Roman" w:hAnsi="Times New Roman" w:cs="Times New Roman"/>
                <w:sz w:val="24"/>
                <w:szCs w:val="24"/>
              </w:rPr>
              <w:id w:val="-1138886805"/>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DHCH </w:t>
          </w:r>
          <w:sdt>
            <w:sdtPr>
              <w:rPr>
                <w:rFonts w:ascii="Times New Roman" w:hAnsi="Times New Roman" w:cs="Times New Roman"/>
                <w:sz w:val="24"/>
                <w:szCs w:val="24"/>
              </w:rPr>
              <w:id w:val="850921376"/>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00A369CF">
            <w:rPr>
              <w:rFonts w:ascii="Times New Roman" w:hAnsi="Times New Roman" w:cs="Times New Roman"/>
              <w:sz w:val="24"/>
              <w:szCs w:val="24"/>
            </w:rPr>
            <w:t xml:space="preserve"> </w:t>
          </w:r>
          <w:r w:rsidRPr="008154FA">
            <w:rPr>
              <w:rFonts w:ascii="Times New Roman" w:hAnsi="Times New Roman" w:cs="Times New Roman"/>
              <w:sz w:val="24"/>
              <w:szCs w:val="24"/>
            </w:rPr>
            <w:t xml:space="preserve">DHTS </w:t>
          </w:r>
          <w:sdt>
            <w:sdtPr>
              <w:rPr>
                <w:rFonts w:ascii="Times New Roman" w:hAnsi="Times New Roman" w:cs="Times New Roman"/>
                <w:sz w:val="24"/>
                <w:szCs w:val="24"/>
              </w:rPr>
              <w:id w:val="-502210934"/>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DPC </w:t>
          </w:r>
          <w:sdt>
            <w:sdtPr>
              <w:rPr>
                <w:rFonts w:ascii="Times New Roman" w:hAnsi="Times New Roman" w:cs="Times New Roman"/>
                <w:sz w:val="24"/>
                <w:szCs w:val="24"/>
              </w:rPr>
              <w:id w:val="-815802851"/>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00A369CF">
            <w:rPr>
              <w:rFonts w:ascii="Times New Roman" w:hAnsi="Times New Roman" w:cs="Times New Roman"/>
              <w:sz w:val="24"/>
              <w:szCs w:val="24"/>
            </w:rPr>
            <w:t xml:space="preserve"> </w:t>
          </w:r>
          <w:r w:rsidRPr="008154FA">
            <w:rPr>
              <w:rFonts w:ascii="Times New Roman" w:hAnsi="Times New Roman" w:cs="Times New Roman"/>
              <w:sz w:val="24"/>
              <w:szCs w:val="24"/>
            </w:rPr>
            <w:t xml:space="preserve">DRAH </w:t>
          </w:r>
          <w:sdt>
            <w:sdtPr>
              <w:rPr>
                <w:rFonts w:ascii="Times New Roman" w:hAnsi="Times New Roman" w:cs="Times New Roman"/>
                <w:sz w:val="24"/>
                <w:szCs w:val="24"/>
              </w:rPr>
              <w:id w:val="2027827350"/>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DRH </w:t>
          </w:r>
          <w:sdt>
            <w:sdtPr>
              <w:rPr>
                <w:rFonts w:ascii="Times New Roman" w:hAnsi="Times New Roman" w:cs="Times New Roman"/>
                <w:sz w:val="24"/>
                <w:szCs w:val="24"/>
              </w:rPr>
              <w:id w:val="1311601069"/>
              <w14:checkbox>
                <w14:checked w14:val="1"/>
                <w14:checkedState w14:val="2612" w14:font="MS Gothic"/>
                <w14:uncheckedState w14:val="2610" w14:font="MS Gothic"/>
              </w14:checkbox>
            </w:sdtPr>
            <w:sdtEndPr/>
            <w:sdtContent>
              <w:r w:rsidR="00BF6985">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DUH </w:t>
          </w:r>
          <w:sdt>
            <w:sdtPr>
              <w:rPr>
                <w:rFonts w:ascii="Times New Roman" w:hAnsi="Times New Roman" w:cs="Times New Roman"/>
                <w:sz w:val="24"/>
                <w:szCs w:val="24"/>
              </w:rPr>
              <w:id w:val="1494060640"/>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PDC</w:t>
          </w:r>
          <w:r>
            <w:rPr>
              <w:rFonts w:ascii="Times New Roman" w:hAnsi="Times New Roman" w:cs="Times New Roman"/>
              <w:sz w:val="24"/>
              <w:szCs w:val="24"/>
            </w:rPr>
            <w:t xml:space="preserve"> </w:t>
          </w:r>
          <w:sdt>
            <w:sdtPr>
              <w:rPr>
                <w:rFonts w:ascii="Times New Roman" w:hAnsi="Times New Roman" w:cs="Times New Roman"/>
                <w:sz w:val="24"/>
                <w:szCs w:val="24"/>
              </w:rPr>
              <w:id w:val="1630124929"/>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PHMO</w:t>
          </w:r>
          <w:r w:rsidRPr="008154FA">
            <w:rPr>
              <w:rFonts w:ascii="Times New Roman" w:hAnsi="Times New Roman" w:cs="Times New Roman"/>
              <w:sz w:val="24"/>
              <w:szCs w:val="24"/>
            </w:rPr>
            <w:t xml:space="preserve"> </w:t>
          </w:r>
          <w:sdt>
            <w:sdtPr>
              <w:rPr>
                <w:rFonts w:ascii="Times New Roman" w:hAnsi="Times New Roman" w:cs="Times New Roman"/>
                <w:sz w:val="24"/>
                <w:szCs w:val="24"/>
              </w:rPr>
              <w:id w:val="-1594631618"/>
              <w14:checkbox>
                <w14:checked w14:val="0"/>
                <w14:checkedState w14:val="2612" w14:font="MS Gothic"/>
                <w14:uncheckedState w14:val="2610" w14:font="MS Gothic"/>
              </w14:checkbox>
            </w:sdtPr>
            <w:sdtEndPr/>
            <w:sdtContent>
              <w:r w:rsidRPr="008154FA">
                <w:rPr>
                  <w:rFonts w:ascii="Segoe UI Symbol" w:eastAsia="MS Gothic" w:hAnsi="Segoe UI Symbol" w:cs="Segoe UI Symbol"/>
                  <w:sz w:val="24"/>
                  <w:szCs w:val="24"/>
                </w:rPr>
                <w:t>☐</w:t>
              </w:r>
            </w:sdtContent>
          </w:sdt>
          <w:r w:rsidRPr="008154FA">
            <w:rPr>
              <w:rFonts w:ascii="Times New Roman" w:hAnsi="Times New Roman" w:cs="Times New Roman"/>
              <w:sz w:val="24"/>
              <w:szCs w:val="24"/>
            </w:rPr>
            <w:t xml:space="preserve"> SOM</w:t>
          </w:r>
          <w:r w:rsidR="00936C66">
            <w:rPr>
              <w:rFonts w:ascii="Times New Roman" w:hAnsi="Times New Roman" w:cs="Times New Roman"/>
              <w:sz w:val="24"/>
              <w:szCs w:val="24"/>
            </w:rPr>
            <w:t xml:space="preserve"> </w:t>
          </w:r>
          <w:sdt>
            <w:sdtPr>
              <w:rPr>
                <w:rFonts w:ascii="Times New Roman" w:hAnsi="Times New Roman" w:cs="Times New Roman"/>
                <w:sz w:val="24"/>
                <w:szCs w:val="24"/>
              </w:rPr>
              <w:id w:val="1683703284"/>
              <w14:checkbox>
                <w14:checked w14:val="0"/>
                <w14:checkedState w14:val="2612" w14:font="MS Gothic"/>
                <w14:uncheckedState w14:val="2610" w14:font="MS Gothic"/>
              </w14:checkbox>
            </w:sdtPr>
            <w:sdtEndPr/>
            <w:sdtContent>
              <w:r w:rsidR="00936C66" w:rsidRPr="008154FA">
                <w:rPr>
                  <w:rFonts w:ascii="Segoe UI Symbol" w:eastAsia="MS Gothic" w:hAnsi="Segoe UI Symbol" w:cs="Segoe UI Symbol"/>
                  <w:sz w:val="24"/>
                  <w:szCs w:val="24"/>
                </w:rPr>
                <w:t>☐</w:t>
              </w:r>
            </w:sdtContent>
          </w:sdt>
          <w:r w:rsidR="00936C66">
            <w:rPr>
              <w:rFonts w:ascii="Times New Roman" w:hAnsi="Times New Roman" w:cs="Times New Roman"/>
              <w:sz w:val="24"/>
              <w:szCs w:val="24"/>
            </w:rPr>
            <w:t xml:space="preserve"> SON</w:t>
          </w:r>
        </w:p>
      </w:tc>
    </w:tr>
  </w:tbl>
  <w:p w14:paraId="4D66E527" w14:textId="77777777" w:rsidR="00F8734E" w:rsidRDefault="00F8734E" w:rsidP="00F8734E">
    <w:pPr>
      <w:tabs>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D3CE71C">
      <w:start w:val="1"/>
      <w:numFmt w:val="bullet"/>
      <w:lvlText w:val=""/>
      <w:lvlJc w:val="left"/>
      <w:pPr>
        <w:ind w:left="720" w:hanging="360"/>
      </w:pPr>
      <w:rPr>
        <w:rFonts w:ascii="Symbol" w:hAnsi="Symbol"/>
      </w:rPr>
    </w:lvl>
    <w:lvl w:ilvl="1" w:tplc="C1FA1DA2">
      <w:start w:val="1"/>
      <w:numFmt w:val="bullet"/>
      <w:lvlText w:val="o"/>
      <w:lvlJc w:val="left"/>
      <w:pPr>
        <w:tabs>
          <w:tab w:val="num" w:pos="1440"/>
        </w:tabs>
        <w:ind w:left="1440" w:hanging="360"/>
      </w:pPr>
      <w:rPr>
        <w:rFonts w:ascii="Courier New" w:hAnsi="Courier New"/>
      </w:rPr>
    </w:lvl>
    <w:lvl w:ilvl="2" w:tplc="22D4759A">
      <w:start w:val="1"/>
      <w:numFmt w:val="bullet"/>
      <w:lvlText w:val=""/>
      <w:lvlJc w:val="left"/>
      <w:pPr>
        <w:tabs>
          <w:tab w:val="num" w:pos="2160"/>
        </w:tabs>
        <w:ind w:left="2160" w:hanging="360"/>
      </w:pPr>
      <w:rPr>
        <w:rFonts w:ascii="Wingdings" w:hAnsi="Wingdings"/>
      </w:rPr>
    </w:lvl>
    <w:lvl w:ilvl="3" w:tplc="02EC9436">
      <w:start w:val="1"/>
      <w:numFmt w:val="bullet"/>
      <w:lvlText w:val=""/>
      <w:lvlJc w:val="left"/>
      <w:pPr>
        <w:tabs>
          <w:tab w:val="num" w:pos="2880"/>
        </w:tabs>
        <w:ind w:left="2880" w:hanging="360"/>
      </w:pPr>
      <w:rPr>
        <w:rFonts w:ascii="Symbol" w:hAnsi="Symbol"/>
      </w:rPr>
    </w:lvl>
    <w:lvl w:ilvl="4" w:tplc="3EB05C20">
      <w:start w:val="1"/>
      <w:numFmt w:val="bullet"/>
      <w:lvlText w:val="o"/>
      <w:lvlJc w:val="left"/>
      <w:pPr>
        <w:tabs>
          <w:tab w:val="num" w:pos="3600"/>
        </w:tabs>
        <w:ind w:left="3600" w:hanging="360"/>
      </w:pPr>
      <w:rPr>
        <w:rFonts w:ascii="Courier New" w:hAnsi="Courier New"/>
      </w:rPr>
    </w:lvl>
    <w:lvl w:ilvl="5" w:tplc="BB5AFA2A">
      <w:start w:val="1"/>
      <w:numFmt w:val="bullet"/>
      <w:lvlText w:val=""/>
      <w:lvlJc w:val="left"/>
      <w:pPr>
        <w:tabs>
          <w:tab w:val="num" w:pos="4320"/>
        </w:tabs>
        <w:ind w:left="4320" w:hanging="360"/>
      </w:pPr>
      <w:rPr>
        <w:rFonts w:ascii="Wingdings" w:hAnsi="Wingdings"/>
      </w:rPr>
    </w:lvl>
    <w:lvl w:ilvl="6" w:tplc="E40056E4">
      <w:start w:val="1"/>
      <w:numFmt w:val="bullet"/>
      <w:lvlText w:val=""/>
      <w:lvlJc w:val="left"/>
      <w:pPr>
        <w:tabs>
          <w:tab w:val="num" w:pos="5040"/>
        </w:tabs>
        <w:ind w:left="5040" w:hanging="360"/>
      </w:pPr>
      <w:rPr>
        <w:rFonts w:ascii="Symbol" w:hAnsi="Symbol"/>
      </w:rPr>
    </w:lvl>
    <w:lvl w:ilvl="7" w:tplc="034E276A">
      <w:start w:val="1"/>
      <w:numFmt w:val="bullet"/>
      <w:lvlText w:val="o"/>
      <w:lvlJc w:val="left"/>
      <w:pPr>
        <w:tabs>
          <w:tab w:val="num" w:pos="5760"/>
        </w:tabs>
        <w:ind w:left="5760" w:hanging="360"/>
      </w:pPr>
      <w:rPr>
        <w:rFonts w:ascii="Courier New" w:hAnsi="Courier New"/>
      </w:rPr>
    </w:lvl>
    <w:lvl w:ilvl="8" w:tplc="70282E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E2CC0DE">
      <w:start w:val="1"/>
      <w:numFmt w:val="bullet"/>
      <w:lvlText w:val=""/>
      <w:lvlJc w:val="left"/>
      <w:pPr>
        <w:ind w:left="720" w:hanging="360"/>
      </w:pPr>
      <w:rPr>
        <w:rFonts w:ascii="Symbol" w:hAnsi="Symbol"/>
      </w:rPr>
    </w:lvl>
    <w:lvl w:ilvl="1" w:tplc="B76EA640">
      <w:start w:val="1"/>
      <w:numFmt w:val="bullet"/>
      <w:lvlText w:val="o"/>
      <w:lvlJc w:val="left"/>
      <w:pPr>
        <w:tabs>
          <w:tab w:val="num" w:pos="1440"/>
        </w:tabs>
        <w:ind w:left="1440" w:hanging="360"/>
      </w:pPr>
      <w:rPr>
        <w:rFonts w:ascii="Courier New" w:hAnsi="Courier New"/>
      </w:rPr>
    </w:lvl>
    <w:lvl w:ilvl="2" w:tplc="5CBE54DA">
      <w:start w:val="1"/>
      <w:numFmt w:val="bullet"/>
      <w:lvlText w:val=""/>
      <w:lvlJc w:val="left"/>
      <w:pPr>
        <w:tabs>
          <w:tab w:val="num" w:pos="2160"/>
        </w:tabs>
        <w:ind w:left="2160" w:hanging="360"/>
      </w:pPr>
      <w:rPr>
        <w:rFonts w:ascii="Wingdings" w:hAnsi="Wingdings"/>
      </w:rPr>
    </w:lvl>
    <w:lvl w:ilvl="3" w:tplc="93F821FC">
      <w:start w:val="1"/>
      <w:numFmt w:val="bullet"/>
      <w:lvlText w:val=""/>
      <w:lvlJc w:val="left"/>
      <w:pPr>
        <w:tabs>
          <w:tab w:val="num" w:pos="2880"/>
        </w:tabs>
        <w:ind w:left="2880" w:hanging="360"/>
      </w:pPr>
      <w:rPr>
        <w:rFonts w:ascii="Symbol" w:hAnsi="Symbol"/>
      </w:rPr>
    </w:lvl>
    <w:lvl w:ilvl="4" w:tplc="4AFE5C12">
      <w:start w:val="1"/>
      <w:numFmt w:val="bullet"/>
      <w:lvlText w:val="o"/>
      <w:lvlJc w:val="left"/>
      <w:pPr>
        <w:tabs>
          <w:tab w:val="num" w:pos="3600"/>
        </w:tabs>
        <w:ind w:left="3600" w:hanging="360"/>
      </w:pPr>
      <w:rPr>
        <w:rFonts w:ascii="Courier New" w:hAnsi="Courier New"/>
      </w:rPr>
    </w:lvl>
    <w:lvl w:ilvl="5" w:tplc="9FC61900">
      <w:start w:val="1"/>
      <w:numFmt w:val="bullet"/>
      <w:lvlText w:val=""/>
      <w:lvlJc w:val="left"/>
      <w:pPr>
        <w:tabs>
          <w:tab w:val="num" w:pos="4320"/>
        </w:tabs>
        <w:ind w:left="4320" w:hanging="360"/>
      </w:pPr>
      <w:rPr>
        <w:rFonts w:ascii="Wingdings" w:hAnsi="Wingdings"/>
      </w:rPr>
    </w:lvl>
    <w:lvl w:ilvl="6" w:tplc="5CE8A2D0">
      <w:start w:val="1"/>
      <w:numFmt w:val="bullet"/>
      <w:lvlText w:val=""/>
      <w:lvlJc w:val="left"/>
      <w:pPr>
        <w:tabs>
          <w:tab w:val="num" w:pos="5040"/>
        </w:tabs>
        <w:ind w:left="5040" w:hanging="360"/>
      </w:pPr>
      <w:rPr>
        <w:rFonts w:ascii="Symbol" w:hAnsi="Symbol"/>
      </w:rPr>
    </w:lvl>
    <w:lvl w:ilvl="7" w:tplc="B5423F18">
      <w:start w:val="1"/>
      <w:numFmt w:val="bullet"/>
      <w:lvlText w:val="o"/>
      <w:lvlJc w:val="left"/>
      <w:pPr>
        <w:tabs>
          <w:tab w:val="num" w:pos="5760"/>
        </w:tabs>
        <w:ind w:left="5760" w:hanging="360"/>
      </w:pPr>
      <w:rPr>
        <w:rFonts w:ascii="Courier New" w:hAnsi="Courier New"/>
      </w:rPr>
    </w:lvl>
    <w:lvl w:ilvl="8" w:tplc="DF9AA49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F520758">
      <w:start w:val="1"/>
      <w:numFmt w:val="bullet"/>
      <w:lvlText w:val=""/>
      <w:lvlJc w:val="left"/>
      <w:pPr>
        <w:ind w:left="720" w:hanging="360"/>
      </w:pPr>
      <w:rPr>
        <w:rFonts w:ascii="Symbol" w:hAnsi="Symbol"/>
      </w:rPr>
    </w:lvl>
    <w:lvl w:ilvl="1" w:tplc="FA8ED574">
      <w:start w:val="1"/>
      <w:numFmt w:val="bullet"/>
      <w:lvlText w:val="o"/>
      <w:lvlJc w:val="left"/>
      <w:pPr>
        <w:tabs>
          <w:tab w:val="num" w:pos="1440"/>
        </w:tabs>
        <w:ind w:left="1440" w:hanging="360"/>
      </w:pPr>
      <w:rPr>
        <w:rFonts w:ascii="Courier New" w:hAnsi="Courier New"/>
      </w:rPr>
    </w:lvl>
    <w:lvl w:ilvl="2" w:tplc="3C04B7E0">
      <w:start w:val="1"/>
      <w:numFmt w:val="bullet"/>
      <w:lvlText w:val=""/>
      <w:lvlJc w:val="left"/>
      <w:pPr>
        <w:tabs>
          <w:tab w:val="num" w:pos="2160"/>
        </w:tabs>
        <w:ind w:left="2160" w:hanging="360"/>
      </w:pPr>
      <w:rPr>
        <w:rFonts w:ascii="Wingdings" w:hAnsi="Wingdings"/>
      </w:rPr>
    </w:lvl>
    <w:lvl w:ilvl="3" w:tplc="9A38C85A">
      <w:start w:val="1"/>
      <w:numFmt w:val="bullet"/>
      <w:lvlText w:val=""/>
      <w:lvlJc w:val="left"/>
      <w:pPr>
        <w:tabs>
          <w:tab w:val="num" w:pos="2880"/>
        </w:tabs>
        <w:ind w:left="2880" w:hanging="360"/>
      </w:pPr>
      <w:rPr>
        <w:rFonts w:ascii="Symbol" w:hAnsi="Symbol"/>
      </w:rPr>
    </w:lvl>
    <w:lvl w:ilvl="4" w:tplc="D67031BA">
      <w:start w:val="1"/>
      <w:numFmt w:val="bullet"/>
      <w:lvlText w:val="o"/>
      <w:lvlJc w:val="left"/>
      <w:pPr>
        <w:tabs>
          <w:tab w:val="num" w:pos="3600"/>
        </w:tabs>
        <w:ind w:left="3600" w:hanging="360"/>
      </w:pPr>
      <w:rPr>
        <w:rFonts w:ascii="Courier New" w:hAnsi="Courier New"/>
      </w:rPr>
    </w:lvl>
    <w:lvl w:ilvl="5" w:tplc="39640172">
      <w:start w:val="1"/>
      <w:numFmt w:val="bullet"/>
      <w:lvlText w:val=""/>
      <w:lvlJc w:val="left"/>
      <w:pPr>
        <w:tabs>
          <w:tab w:val="num" w:pos="4320"/>
        </w:tabs>
        <w:ind w:left="4320" w:hanging="360"/>
      </w:pPr>
      <w:rPr>
        <w:rFonts w:ascii="Wingdings" w:hAnsi="Wingdings"/>
      </w:rPr>
    </w:lvl>
    <w:lvl w:ilvl="6" w:tplc="F3A81BE8">
      <w:start w:val="1"/>
      <w:numFmt w:val="bullet"/>
      <w:lvlText w:val=""/>
      <w:lvlJc w:val="left"/>
      <w:pPr>
        <w:tabs>
          <w:tab w:val="num" w:pos="5040"/>
        </w:tabs>
        <w:ind w:left="5040" w:hanging="360"/>
      </w:pPr>
      <w:rPr>
        <w:rFonts w:ascii="Symbol" w:hAnsi="Symbol"/>
      </w:rPr>
    </w:lvl>
    <w:lvl w:ilvl="7" w:tplc="FD94CE6E">
      <w:start w:val="1"/>
      <w:numFmt w:val="bullet"/>
      <w:lvlText w:val="o"/>
      <w:lvlJc w:val="left"/>
      <w:pPr>
        <w:tabs>
          <w:tab w:val="num" w:pos="5760"/>
        </w:tabs>
        <w:ind w:left="5760" w:hanging="360"/>
      </w:pPr>
      <w:rPr>
        <w:rFonts w:ascii="Courier New" w:hAnsi="Courier New"/>
      </w:rPr>
    </w:lvl>
    <w:lvl w:ilvl="8" w:tplc="DA6AA8E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68C1732">
      <w:start w:val="1"/>
      <w:numFmt w:val="bullet"/>
      <w:lvlText w:val=""/>
      <w:lvlJc w:val="left"/>
      <w:pPr>
        <w:ind w:left="720" w:hanging="360"/>
      </w:pPr>
      <w:rPr>
        <w:rFonts w:ascii="Symbol" w:hAnsi="Symbol"/>
      </w:rPr>
    </w:lvl>
    <w:lvl w:ilvl="1" w:tplc="195AFF4A">
      <w:start w:val="1"/>
      <w:numFmt w:val="bullet"/>
      <w:lvlText w:val="o"/>
      <w:lvlJc w:val="left"/>
      <w:pPr>
        <w:tabs>
          <w:tab w:val="num" w:pos="1440"/>
        </w:tabs>
        <w:ind w:left="1440" w:hanging="360"/>
      </w:pPr>
      <w:rPr>
        <w:rFonts w:ascii="Courier New" w:hAnsi="Courier New"/>
      </w:rPr>
    </w:lvl>
    <w:lvl w:ilvl="2" w:tplc="6B12258E">
      <w:start w:val="1"/>
      <w:numFmt w:val="bullet"/>
      <w:lvlText w:val=""/>
      <w:lvlJc w:val="left"/>
      <w:pPr>
        <w:tabs>
          <w:tab w:val="num" w:pos="2160"/>
        </w:tabs>
        <w:ind w:left="2160" w:hanging="360"/>
      </w:pPr>
      <w:rPr>
        <w:rFonts w:ascii="Wingdings" w:hAnsi="Wingdings"/>
      </w:rPr>
    </w:lvl>
    <w:lvl w:ilvl="3" w:tplc="23F27BD0">
      <w:start w:val="1"/>
      <w:numFmt w:val="bullet"/>
      <w:lvlText w:val=""/>
      <w:lvlJc w:val="left"/>
      <w:pPr>
        <w:tabs>
          <w:tab w:val="num" w:pos="2880"/>
        </w:tabs>
        <w:ind w:left="2880" w:hanging="360"/>
      </w:pPr>
      <w:rPr>
        <w:rFonts w:ascii="Symbol" w:hAnsi="Symbol"/>
      </w:rPr>
    </w:lvl>
    <w:lvl w:ilvl="4" w:tplc="6C580B44">
      <w:start w:val="1"/>
      <w:numFmt w:val="bullet"/>
      <w:lvlText w:val="o"/>
      <w:lvlJc w:val="left"/>
      <w:pPr>
        <w:tabs>
          <w:tab w:val="num" w:pos="3600"/>
        </w:tabs>
        <w:ind w:left="3600" w:hanging="360"/>
      </w:pPr>
      <w:rPr>
        <w:rFonts w:ascii="Courier New" w:hAnsi="Courier New"/>
      </w:rPr>
    </w:lvl>
    <w:lvl w:ilvl="5" w:tplc="A46E8D2E">
      <w:start w:val="1"/>
      <w:numFmt w:val="bullet"/>
      <w:lvlText w:val=""/>
      <w:lvlJc w:val="left"/>
      <w:pPr>
        <w:tabs>
          <w:tab w:val="num" w:pos="4320"/>
        </w:tabs>
        <w:ind w:left="4320" w:hanging="360"/>
      </w:pPr>
      <w:rPr>
        <w:rFonts w:ascii="Wingdings" w:hAnsi="Wingdings"/>
      </w:rPr>
    </w:lvl>
    <w:lvl w:ilvl="6" w:tplc="B844BAE6">
      <w:start w:val="1"/>
      <w:numFmt w:val="bullet"/>
      <w:lvlText w:val=""/>
      <w:lvlJc w:val="left"/>
      <w:pPr>
        <w:tabs>
          <w:tab w:val="num" w:pos="5040"/>
        </w:tabs>
        <w:ind w:left="5040" w:hanging="360"/>
      </w:pPr>
      <w:rPr>
        <w:rFonts w:ascii="Symbol" w:hAnsi="Symbol"/>
      </w:rPr>
    </w:lvl>
    <w:lvl w:ilvl="7" w:tplc="BA48D6E4">
      <w:start w:val="1"/>
      <w:numFmt w:val="bullet"/>
      <w:lvlText w:val="o"/>
      <w:lvlJc w:val="left"/>
      <w:pPr>
        <w:tabs>
          <w:tab w:val="num" w:pos="5760"/>
        </w:tabs>
        <w:ind w:left="5760" w:hanging="360"/>
      </w:pPr>
      <w:rPr>
        <w:rFonts w:ascii="Courier New" w:hAnsi="Courier New"/>
      </w:rPr>
    </w:lvl>
    <w:lvl w:ilvl="8" w:tplc="7CA0936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548E074">
      <w:start w:val="1"/>
      <w:numFmt w:val="bullet"/>
      <w:lvlText w:val=""/>
      <w:lvlJc w:val="left"/>
      <w:pPr>
        <w:ind w:left="720" w:hanging="360"/>
      </w:pPr>
      <w:rPr>
        <w:rFonts w:ascii="Symbol" w:hAnsi="Symbol"/>
      </w:rPr>
    </w:lvl>
    <w:lvl w:ilvl="1" w:tplc="7FB4AD98">
      <w:start w:val="1"/>
      <w:numFmt w:val="bullet"/>
      <w:lvlText w:val="o"/>
      <w:lvlJc w:val="left"/>
      <w:pPr>
        <w:ind w:left="1440" w:hanging="360"/>
      </w:pPr>
      <w:rPr>
        <w:rFonts w:ascii="Courier New" w:hAnsi="Courier New"/>
      </w:rPr>
    </w:lvl>
    <w:lvl w:ilvl="2" w:tplc="4BC4055C">
      <w:start w:val="1"/>
      <w:numFmt w:val="bullet"/>
      <w:lvlText w:val=""/>
      <w:lvlJc w:val="left"/>
      <w:pPr>
        <w:tabs>
          <w:tab w:val="num" w:pos="2160"/>
        </w:tabs>
        <w:ind w:left="2160" w:hanging="360"/>
      </w:pPr>
      <w:rPr>
        <w:rFonts w:ascii="Wingdings" w:hAnsi="Wingdings"/>
      </w:rPr>
    </w:lvl>
    <w:lvl w:ilvl="3" w:tplc="09D0AA76">
      <w:start w:val="1"/>
      <w:numFmt w:val="bullet"/>
      <w:lvlText w:val=""/>
      <w:lvlJc w:val="left"/>
      <w:pPr>
        <w:tabs>
          <w:tab w:val="num" w:pos="2880"/>
        </w:tabs>
        <w:ind w:left="2880" w:hanging="360"/>
      </w:pPr>
      <w:rPr>
        <w:rFonts w:ascii="Symbol" w:hAnsi="Symbol"/>
      </w:rPr>
    </w:lvl>
    <w:lvl w:ilvl="4" w:tplc="DB087A40">
      <w:start w:val="1"/>
      <w:numFmt w:val="bullet"/>
      <w:lvlText w:val="o"/>
      <w:lvlJc w:val="left"/>
      <w:pPr>
        <w:tabs>
          <w:tab w:val="num" w:pos="3600"/>
        </w:tabs>
        <w:ind w:left="3600" w:hanging="360"/>
      </w:pPr>
      <w:rPr>
        <w:rFonts w:ascii="Courier New" w:hAnsi="Courier New"/>
      </w:rPr>
    </w:lvl>
    <w:lvl w:ilvl="5" w:tplc="48D46ED2">
      <w:start w:val="1"/>
      <w:numFmt w:val="bullet"/>
      <w:lvlText w:val=""/>
      <w:lvlJc w:val="left"/>
      <w:pPr>
        <w:tabs>
          <w:tab w:val="num" w:pos="4320"/>
        </w:tabs>
        <w:ind w:left="4320" w:hanging="360"/>
      </w:pPr>
      <w:rPr>
        <w:rFonts w:ascii="Wingdings" w:hAnsi="Wingdings"/>
      </w:rPr>
    </w:lvl>
    <w:lvl w:ilvl="6" w:tplc="F8D25B84">
      <w:start w:val="1"/>
      <w:numFmt w:val="bullet"/>
      <w:lvlText w:val=""/>
      <w:lvlJc w:val="left"/>
      <w:pPr>
        <w:tabs>
          <w:tab w:val="num" w:pos="5040"/>
        </w:tabs>
        <w:ind w:left="5040" w:hanging="360"/>
      </w:pPr>
      <w:rPr>
        <w:rFonts w:ascii="Symbol" w:hAnsi="Symbol"/>
      </w:rPr>
    </w:lvl>
    <w:lvl w:ilvl="7" w:tplc="40FA14E8">
      <w:start w:val="1"/>
      <w:numFmt w:val="bullet"/>
      <w:lvlText w:val="o"/>
      <w:lvlJc w:val="left"/>
      <w:pPr>
        <w:tabs>
          <w:tab w:val="num" w:pos="5760"/>
        </w:tabs>
        <w:ind w:left="5760" w:hanging="360"/>
      </w:pPr>
      <w:rPr>
        <w:rFonts w:ascii="Courier New" w:hAnsi="Courier New"/>
      </w:rPr>
    </w:lvl>
    <w:lvl w:ilvl="8" w:tplc="77CC671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CCC4226">
      <w:start w:val="1"/>
      <w:numFmt w:val="bullet"/>
      <w:lvlText w:val="o"/>
      <w:lvlJc w:val="left"/>
      <w:pPr>
        <w:tabs>
          <w:tab w:val="num" w:pos="720"/>
        </w:tabs>
        <w:ind w:left="720" w:hanging="360"/>
      </w:pPr>
      <w:rPr>
        <w:rFonts w:ascii="Courier New" w:hAnsi="Courier New"/>
      </w:rPr>
    </w:lvl>
    <w:lvl w:ilvl="1" w:tplc="FB7C7D0C">
      <w:start w:val="1"/>
      <w:numFmt w:val="bullet"/>
      <w:lvlText w:val="o"/>
      <w:lvlJc w:val="left"/>
      <w:pPr>
        <w:ind w:left="1440" w:hanging="360"/>
      </w:pPr>
      <w:rPr>
        <w:rFonts w:ascii="Courier New" w:hAnsi="Courier New"/>
      </w:rPr>
    </w:lvl>
    <w:lvl w:ilvl="2" w:tplc="A5BA49E2">
      <w:start w:val="1"/>
      <w:numFmt w:val="bullet"/>
      <w:lvlText w:val=""/>
      <w:lvlJc w:val="left"/>
      <w:pPr>
        <w:ind w:left="2160" w:hanging="360"/>
      </w:pPr>
      <w:rPr>
        <w:rFonts w:ascii="Wingdings" w:hAnsi="Wingdings"/>
      </w:rPr>
    </w:lvl>
    <w:lvl w:ilvl="3" w:tplc="EFB8ECCA">
      <w:start w:val="1"/>
      <w:numFmt w:val="bullet"/>
      <w:lvlText w:val=""/>
      <w:lvlJc w:val="left"/>
      <w:pPr>
        <w:tabs>
          <w:tab w:val="num" w:pos="2880"/>
        </w:tabs>
        <w:ind w:left="2880" w:hanging="360"/>
      </w:pPr>
      <w:rPr>
        <w:rFonts w:ascii="Symbol" w:hAnsi="Symbol"/>
      </w:rPr>
    </w:lvl>
    <w:lvl w:ilvl="4" w:tplc="A0BCF70C">
      <w:start w:val="1"/>
      <w:numFmt w:val="bullet"/>
      <w:lvlText w:val="o"/>
      <w:lvlJc w:val="left"/>
      <w:pPr>
        <w:tabs>
          <w:tab w:val="num" w:pos="3600"/>
        </w:tabs>
        <w:ind w:left="3600" w:hanging="360"/>
      </w:pPr>
      <w:rPr>
        <w:rFonts w:ascii="Courier New" w:hAnsi="Courier New"/>
      </w:rPr>
    </w:lvl>
    <w:lvl w:ilvl="5" w:tplc="27568900">
      <w:start w:val="1"/>
      <w:numFmt w:val="bullet"/>
      <w:lvlText w:val=""/>
      <w:lvlJc w:val="left"/>
      <w:pPr>
        <w:tabs>
          <w:tab w:val="num" w:pos="4320"/>
        </w:tabs>
        <w:ind w:left="4320" w:hanging="360"/>
      </w:pPr>
      <w:rPr>
        <w:rFonts w:ascii="Wingdings" w:hAnsi="Wingdings"/>
      </w:rPr>
    </w:lvl>
    <w:lvl w:ilvl="6" w:tplc="6E96F0DA">
      <w:start w:val="1"/>
      <w:numFmt w:val="bullet"/>
      <w:lvlText w:val=""/>
      <w:lvlJc w:val="left"/>
      <w:pPr>
        <w:tabs>
          <w:tab w:val="num" w:pos="5040"/>
        </w:tabs>
        <w:ind w:left="5040" w:hanging="360"/>
      </w:pPr>
      <w:rPr>
        <w:rFonts w:ascii="Symbol" w:hAnsi="Symbol"/>
      </w:rPr>
    </w:lvl>
    <w:lvl w:ilvl="7" w:tplc="A3662884">
      <w:start w:val="1"/>
      <w:numFmt w:val="bullet"/>
      <w:lvlText w:val="o"/>
      <w:lvlJc w:val="left"/>
      <w:pPr>
        <w:tabs>
          <w:tab w:val="num" w:pos="5760"/>
        </w:tabs>
        <w:ind w:left="5760" w:hanging="360"/>
      </w:pPr>
      <w:rPr>
        <w:rFonts w:ascii="Courier New" w:hAnsi="Courier New"/>
      </w:rPr>
    </w:lvl>
    <w:lvl w:ilvl="8" w:tplc="B24EDCF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1B85086">
      <w:start w:val="1"/>
      <w:numFmt w:val="bullet"/>
      <w:lvlText w:val=""/>
      <w:lvlJc w:val="left"/>
      <w:pPr>
        <w:ind w:left="720" w:hanging="360"/>
      </w:pPr>
      <w:rPr>
        <w:rFonts w:ascii="Symbol" w:hAnsi="Symbol"/>
      </w:rPr>
    </w:lvl>
    <w:lvl w:ilvl="1" w:tplc="BAA01834">
      <w:start w:val="1"/>
      <w:numFmt w:val="bullet"/>
      <w:lvlText w:val="o"/>
      <w:lvlJc w:val="left"/>
      <w:pPr>
        <w:tabs>
          <w:tab w:val="num" w:pos="1440"/>
        </w:tabs>
        <w:ind w:left="1440" w:hanging="360"/>
      </w:pPr>
      <w:rPr>
        <w:rFonts w:ascii="Courier New" w:hAnsi="Courier New"/>
      </w:rPr>
    </w:lvl>
    <w:lvl w:ilvl="2" w:tplc="CF7A39DC">
      <w:start w:val="1"/>
      <w:numFmt w:val="bullet"/>
      <w:lvlText w:val=""/>
      <w:lvlJc w:val="left"/>
      <w:pPr>
        <w:tabs>
          <w:tab w:val="num" w:pos="2160"/>
        </w:tabs>
        <w:ind w:left="2160" w:hanging="360"/>
      </w:pPr>
      <w:rPr>
        <w:rFonts w:ascii="Wingdings" w:hAnsi="Wingdings"/>
      </w:rPr>
    </w:lvl>
    <w:lvl w:ilvl="3" w:tplc="300CC6AE">
      <w:start w:val="1"/>
      <w:numFmt w:val="bullet"/>
      <w:lvlText w:val=""/>
      <w:lvlJc w:val="left"/>
      <w:pPr>
        <w:tabs>
          <w:tab w:val="num" w:pos="2880"/>
        </w:tabs>
        <w:ind w:left="2880" w:hanging="360"/>
      </w:pPr>
      <w:rPr>
        <w:rFonts w:ascii="Symbol" w:hAnsi="Symbol"/>
      </w:rPr>
    </w:lvl>
    <w:lvl w:ilvl="4" w:tplc="BDFAAA9C">
      <w:start w:val="1"/>
      <w:numFmt w:val="bullet"/>
      <w:lvlText w:val="o"/>
      <w:lvlJc w:val="left"/>
      <w:pPr>
        <w:tabs>
          <w:tab w:val="num" w:pos="3600"/>
        </w:tabs>
        <w:ind w:left="3600" w:hanging="360"/>
      </w:pPr>
      <w:rPr>
        <w:rFonts w:ascii="Courier New" w:hAnsi="Courier New"/>
      </w:rPr>
    </w:lvl>
    <w:lvl w:ilvl="5" w:tplc="AD44ACF4">
      <w:start w:val="1"/>
      <w:numFmt w:val="bullet"/>
      <w:lvlText w:val=""/>
      <w:lvlJc w:val="left"/>
      <w:pPr>
        <w:tabs>
          <w:tab w:val="num" w:pos="4320"/>
        </w:tabs>
        <w:ind w:left="4320" w:hanging="360"/>
      </w:pPr>
      <w:rPr>
        <w:rFonts w:ascii="Wingdings" w:hAnsi="Wingdings"/>
      </w:rPr>
    </w:lvl>
    <w:lvl w:ilvl="6" w:tplc="C0CA9374">
      <w:start w:val="1"/>
      <w:numFmt w:val="bullet"/>
      <w:lvlText w:val=""/>
      <w:lvlJc w:val="left"/>
      <w:pPr>
        <w:tabs>
          <w:tab w:val="num" w:pos="5040"/>
        </w:tabs>
        <w:ind w:left="5040" w:hanging="360"/>
      </w:pPr>
      <w:rPr>
        <w:rFonts w:ascii="Symbol" w:hAnsi="Symbol"/>
      </w:rPr>
    </w:lvl>
    <w:lvl w:ilvl="7" w:tplc="6302AC8E">
      <w:start w:val="1"/>
      <w:numFmt w:val="bullet"/>
      <w:lvlText w:val="o"/>
      <w:lvlJc w:val="left"/>
      <w:pPr>
        <w:tabs>
          <w:tab w:val="num" w:pos="5760"/>
        </w:tabs>
        <w:ind w:left="5760" w:hanging="360"/>
      </w:pPr>
      <w:rPr>
        <w:rFonts w:ascii="Courier New" w:hAnsi="Courier New"/>
      </w:rPr>
    </w:lvl>
    <w:lvl w:ilvl="8" w:tplc="50E0FEE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66A6E7C">
      <w:start w:val="1"/>
      <w:numFmt w:val="bullet"/>
      <w:lvlText w:val=""/>
      <w:lvlJc w:val="left"/>
      <w:pPr>
        <w:ind w:left="720" w:hanging="360"/>
      </w:pPr>
      <w:rPr>
        <w:rFonts w:ascii="Symbol" w:hAnsi="Symbol"/>
      </w:rPr>
    </w:lvl>
    <w:lvl w:ilvl="1" w:tplc="F1CEEACA">
      <w:start w:val="1"/>
      <w:numFmt w:val="bullet"/>
      <w:lvlText w:val="o"/>
      <w:lvlJc w:val="left"/>
      <w:pPr>
        <w:tabs>
          <w:tab w:val="num" w:pos="1440"/>
        </w:tabs>
        <w:ind w:left="1440" w:hanging="360"/>
      </w:pPr>
      <w:rPr>
        <w:rFonts w:ascii="Courier New" w:hAnsi="Courier New"/>
      </w:rPr>
    </w:lvl>
    <w:lvl w:ilvl="2" w:tplc="0B6A6566">
      <w:start w:val="1"/>
      <w:numFmt w:val="bullet"/>
      <w:lvlText w:val=""/>
      <w:lvlJc w:val="left"/>
      <w:pPr>
        <w:tabs>
          <w:tab w:val="num" w:pos="2160"/>
        </w:tabs>
        <w:ind w:left="2160" w:hanging="360"/>
      </w:pPr>
      <w:rPr>
        <w:rFonts w:ascii="Wingdings" w:hAnsi="Wingdings"/>
      </w:rPr>
    </w:lvl>
    <w:lvl w:ilvl="3" w:tplc="6656803A">
      <w:start w:val="1"/>
      <w:numFmt w:val="bullet"/>
      <w:lvlText w:val=""/>
      <w:lvlJc w:val="left"/>
      <w:pPr>
        <w:tabs>
          <w:tab w:val="num" w:pos="2880"/>
        </w:tabs>
        <w:ind w:left="2880" w:hanging="360"/>
      </w:pPr>
      <w:rPr>
        <w:rFonts w:ascii="Symbol" w:hAnsi="Symbol"/>
      </w:rPr>
    </w:lvl>
    <w:lvl w:ilvl="4" w:tplc="B0E02EDA">
      <w:start w:val="1"/>
      <w:numFmt w:val="bullet"/>
      <w:lvlText w:val="o"/>
      <w:lvlJc w:val="left"/>
      <w:pPr>
        <w:tabs>
          <w:tab w:val="num" w:pos="3600"/>
        </w:tabs>
        <w:ind w:left="3600" w:hanging="360"/>
      </w:pPr>
      <w:rPr>
        <w:rFonts w:ascii="Courier New" w:hAnsi="Courier New"/>
      </w:rPr>
    </w:lvl>
    <w:lvl w:ilvl="5" w:tplc="D1CC08B6">
      <w:start w:val="1"/>
      <w:numFmt w:val="bullet"/>
      <w:lvlText w:val=""/>
      <w:lvlJc w:val="left"/>
      <w:pPr>
        <w:tabs>
          <w:tab w:val="num" w:pos="4320"/>
        </w:tabs>
        <w:ind w:left="4320" w:hanging="360"/>
      </w:pPr>
      <w:rPr>
        <w:rFonts w:ascii="Wingdings" w:hAnsi="Wingdings"/>
      </w:rPr>
    </w:lvl>
    <w:lvl w:ilvl="6" w:tplc="6C64A746">
      <w:start w:val="1"/>
      <w:numFmt w:val="bullet"/>
      <w:lvlText w:val=""/>
      <w:lvlJc w:val="left"/>
      <w:pPr>
        <w:tabs>
          <w:tab w:val="num" w:pos="5040"/>
        </w:tabs>
        <w:ind w:left="5040" w:hanging="360"/>
      </w:pPr>
      <w:rPr>
        <w:rFonts w:ascii="Symbol" w:hAnsi="Symbol"/>
      </w:rPr>
    </w:lvl>
    <w:lvl w:ilvl="7" w:tplc="C3A2C6C2">
      <w:start w:val="1"/>
      <w:numFmt w:val="bullet"/>
      <w:lvlText w:val="o"/>
      <w:lvlJc w:val="left"/>
      <w:pPr>
        <w:tabs>
          <w:tab w:val="num" w:pos="5760"/>
        </w:tabs>
        <w:ind w:left="5760" w:hanging="360"/>
      </w:pPr>
      <w:rPr>
        <w:rFonts w:ascii="Courier New" w:hAnsi="Courier New"/>
      </w:rPr>
    </w:lvl>
    <w:lvl w:ilvl="8" w:tplc="871EEA2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4862798">
      <w:start w:val="1"/>
      <w:numFmt w:val="bullet"/>
      <w:lvlText w:val=""/>
      <w:lvlJc w:val="left"/>
      <w:pPr>
        <w:ind w:left="720" w:hanging="360"/>
      </w:pPr>
      <w:rPr>
        <w:rFonts w:ascii="Symbol" w:hAnsi="Symbol"/>
      </w:rPr>
    </w:lvl>
    <w:lvl w:ilvl="1" w:tplc="78EC6728">
      <w:start w:val="1"/>
      <w:numFmt w:val="bullet"/>
      <w:lvlText w:val="o"/>
      <w:lvlJc w:val="left"/>
      <w:pPr>
        <w:tabs>
          <w:tab w:val="num" w:pos="1440"/>
        </w:tabs>
        <w:ind w:left="1440" w:hanging="360"/>
      </w:pPr>
      <w:rPr>
        <w:rFonts w:ascii="Courier New" w:hAnsi="Courier New"/>
      </w:rPr>
    </w:lvl>
    <w:lvl w:ilvl="2" w:tplc="F0EC27B2">
      <w:start w:val="1"/>
      <w:numFmt w:val="bullet"/>
      <w:lvlText w:val=""/>
      <w:lvlJc w:val="left"/>
      <w:pPr>
        <w:tabs>
          <w:tab w:val="num" w:pos="2160"/>
        </w:tabs>
        <w:ind w:left="2160" w:hanging="360"/>
      </w:pPr>
      <w:rPr>
        <w:rFonts w:ascii="Wingdings" w:hAnsi="Wingdings"/>
      </w:rPr>
    </w:lvl>
    <w:lvl w:ilvl="3" w:tplc="5B4271C8">
      <w:start w:val="1"/>
      <w:numFmt w:val="bullet"/>
      <w:lvlText w:val=""/>
      <w:lvlJc w:val="left"/>
      <w:pPr>
        <w:tabs>
          <w:tab w:val="num" w:pos="2880"/>
        </w:tabs>
        <w:ind w:left="2880" w:hanging="360"/>
      </w:pPr>
      <w:rPr>
        <w:rFonts w:ascii="Symbol" w:hAnsi="Symbol"/>
      </w:rPr>
    </w:lvl>
    <w:lvl w:ilvl="4" w:tplc="8E96BA98">
      <w:start w:val="1"/>
      <w:numFmt w:val="bullet"/>
      <w:lvlText w:val="o"/>
      <w:lvlJc w:val="left"/>
      <w:pPr>
        <w:tabs>
          <w:tab w:val="num" w:pos="3600"/>
        </w:tabs>
        <w:ind w:left="3600" w:hanging="360"/>
      </w:pPr>
      <w:rPr>
        <w:rFonts w:ascii="Courier New" w:hAnsi="Courier New"/>
      </w:rPr>
    </w:lvl>
    <w:lvl w:ilvl="5" w:tplc="DC1C9BC4">
      <w:start w:val="1"/>
      <w:numFmt w:val="bullet"/>
      <w:lvlText w:val=""/>
      <w:lvlJc w:val="left"/>
      <w:pPr>
        <w:tabs>
          <w:tab w:val="num" w:pos="4320"/>
        </w:tabs>
        <w:ind w:left="4320" w:hanging="360"/>
      </w:pPr>
      <w:rPr>
        <w:rFonts w:ascii="Wingdings" w:hAnsi="Wingdings"/>
      </w:rPr>
    </w:lvl>
    <w:lvl w:ilvl="6" w:tplc="2CECCAFC">
      <w:start w:val="1"/>
      <w:numFmt w:val="bullet"/>
      <w:lvlText w:val=""/>
      <w:lvlJc w:val="left"/>
      <w:pPr>
        <w:tabs>
          <w:tab w:val="num" w:pos="5040"/>
        </w:tabs>
        <w:ind w:left="5040" w:hanging="360"/>
      </w:pPr>
      <w:rPr>
        <w:rFonts w:ascii="Symbol" w:hAnsi="Symbol"/>
      </w:rPr>
    </w:lvl>
    <w:lvl w:ilvl="7" w:tplc="DAAA4AF4">
      <w:start w:val="1"/>
      <w:numFmt w:val="bullet"/>
      <w:lvlText w:val="o"/>
      <w:lvlJc w:val="left"/>
      <w:pPr>
        <w:tabs>
          <w:tab w:val="num" w:pos="5760"/>
        </w:tabs>
        <w:ind w:left="5760" w:hanging="360"/>
      </w:pPr>
      <w:rPr>
        <w:rFonts w:ascii="Courier New" w:hAnsi="Courier New"/>
      </w:rPr>
    </w:lvl>
    <w:lvl w:ilvl="8" w:tplc="09EE35D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122ECA6">
      <w:start w:val="1"/>
      <w:numFmt w:val="bullet"/>
      <w:lvlText w:val=""/>
      <w:lvlJc w:val="left"/>
      <w:pPr>
        <w:ind w:left="720" w:hanging="360"/>
      </w:pPr>
      <w:rPr>
        <w:rFonts w:ascii="Symbol" w:hAnsi="Symbol"/>
      </w:rPr>
    </w:lvl>
    <w:lvl w:ilvl="1" w:tplc="4D4822E6">
      <w:start w:val="1"/>
      <w:numFmt w:val="bullet"/>
      <w:lvlText w:val="o"/>
      <w:lvlJc w:val="left"/>
      <w:pPr>
        <w:tabs>
          <w:tab w:val="num" w:pos="1440"/>
        </w:tabs>
        <w:ind w:left="1440" w:hanging="360"/>
      </w:pPr>
      <w:rPr>
        <w:rFonts w:ascii="Courier New" w:hAnsi="Courier New"/>
      </w:rPr>
    </w:lvl>
    <w:lvl w:ilvl="2" w:tplc="2F5412A8">
      <w:start w:val="1"/>
      <w:numFmt w:val="bullet"/>
      <w:lvlText w:val=""/>
      <w:lvlJc w:val="left"/>
      <w:pPr>
        <w:tabs>
          <w:tab w:val="num" w:pos="2160"/>
        </w:tabs>
        <w:ind w:left="2160" w:hanging="360"/>
      </w:pPr>
      <w:rPr>
        <w:rFonts w:ascii="Wingdings" w:hAnsi="Wingdings"/>
      </w:rPr>
    </w:lvl>
    <w:lvl w:ilvl="3" w:tplc="38BCCC66">
      <w:start w:val="1"/>
      <w:numFmt w:val="bullet"/>
      <w:lvlText w:val=""/>
      <w:lvlJc w:val="left"/>
      <w:pPr>
        <w:tabs>
          <w:tab w:val="num" w:pos="2880"/>
        </w:tabs>
        <w:ind w:left="2880" w:hanging="360"/>
      </w:pPr>
      <w:rPr>
        <w:rFonts w:ascii="Symbol" w:hAnsi="Symbol"/>
      </w:rPr>
    </w:lvl>
    <w:lvl w:ilvl="4" w:tplc="17EAAAC8">
      <w:start w:val="1"/>
      <w:numFmt w:val="bullet"/>
      <w:lvlText w:val="o"/>
      <w:lvlJc w:val="left"/>
      <w:pPr>
        <w:tabs>
          <w:tab w:val="num" w:pos="3600"/>
        </w:tabs>
        <w:ind w:left="3600" w:hanging="360"/>
      </w:pPr>
      <w:rPr>
        <w:rFonts w:ascii="Courier New" w:hAnsi="Courier New"/>
      </w:rPr>
    </w:lvl>
    <w:lvl w:ilvl="5" w:tplc="6D4EB59E">
      <w:start w:val="1"/>
      <w:numFmt w:val="bullet"/>
      <w:lvlText w:val=""/>
      <w:lvlJc w:val="left"/>
      <w:pPr>
        <w:tabs>
          <w:tab w:val="num" w:pos="4320"/>
        </w:tabs>
        <w:ind w:left="4320" w:hanging="360"/>
      </w:pPr>
      <w:rPr>
        <w:rFonts w:ascii="Wingdings" w:hAnsi="Wingdings"/>
      </w:rPr>
    </w:lvl>
    <w:lvl w:ilvl="6" w:tplc="ED80FF7C">
      <w:start w:val="1"/>
      <w:numFmt w:val="bullet"/>
      <w:lvlText w:val=""/>
      <w:lvlJc w:val="left"/>
      <w:pPr>
        <w:tabs>
          <w:tab w:val="num" w:pos="5040"/>
        </w:tabs>
        <w:ind w:left="5040" w:hanging="360"/>
      </w:pPr>
      <w:rPr>
        <w:rFonts w:ascii="Symbol" w:hAnsi="Symbol"/>
      </w:rPr>
    </w:lvl>
    <w:lvl w:ilvl="7" w:tplc="C3BEE734">
      <w:start w:val="1"/>
      <w:numFmt w:val="bullet"/>
      <w:lvlText w:val="o"/>
      <w:lvlJc w:val="left"/>
      <w:pPr>
        <w:tabs>
          <w:tab w:val="num" w:pos="5760"/>
        </w:tabs>
        <w:ind w:left="5760" w:hanging="360"/>
      </w:pPr>
      <w:rPr>
        <w:rFonts w:ascii="Courier New" w:hAnsi="Courier New"/>
      </w:rPr>
    </w:lvl>
    <w:lvl w:ilvl="8" w:tplc="461AB8F4">
      <w:start w:val="1"/>
      <w:numFmt w:val="bullet"/>
      <w:lvlText w:val=""/>
      <w:lvlJc w:val="left"/>
      <w:pPr>
        <w:tabs>
          <w:tab w:val="num" w:pos="6480"/>
        </w:tabs>
        <w:ind w:left="6480" w:hanging="360"/>
      </w:pPr>
      <w:rPr>
        <w:rFonts w:ascii="Wingdings" w:hAnsi="Wingdings"/>
      </w:rPr>
    </w:lvl>
  </w:abstractNum>
  <w:abstractNum w:abstractNumId="10" w15:restartNumberingAfterBreak="0">
    <w:nsid w:val="062E3A73"/>
    <w:multiLevelType w:val="hybridMultilevel"/>
    <w:tmpl w:val="284AE140"/>
    <w:lvl w:ilvl="0" w:tplc="B3D46A56">
      <w:start w:val="1"/>
      <w:numFmt w:val="bullet"/>
      <w:lvlText w:val=""/>
      <w:lvlJc w:val="left"/>
      <w:pPr>
        <w:ind w:left="720" w:hanging="360"/>
      </w:pPr>
      <w:rPr>
        <w:rFonts w:ascii="Symbol" w:hAnsi="Symbol" w:hint="default"/>
      </w:rPr>
    </w:lvl>
    <w:lvl w:ilvl="1" w:tplc="EB2A733E">
      <w:start w:val="1"/>
      <w:numFmt w:val="bullet"/>
      <w:lvlText w:val="o"/>
      <w:lvlJc w:val="left"/>
      <w:pPr>
        <w:ind w:left="1440" w:hanging="360"/>
      </w:pPr>
      <w:rPr>
        <w:rFonts w:ascii="Courier New" w:hAnsi="Courier New" w:cs="Courier New" w:hint="default"/>
      </w:rPr>
    </w:lvl>
    <w:lvl w:ilvl="2" w:tplc="861A3490">
      <w:start w:val="1"/>
      <w:numFmt w:val="bullet"/>
      <w:lvlText w:val=""/>
      <w:lvlJc w:val="left"/>
      <w:pPr>
        <w:ind w:left="2160" w:hanging="360"/>
      </w:pPr>
      <w:rPr>
        <w:rFonts w:ascii="Wingdings" w:hAnsi="Wingdings" w:hint="default"/>
      </w:rPr>
    </w:lvl>
    <w:lvl w:ilvl="3" w:tplc="F50EC090">
      <w:start w:val="1"/>
      <w:numFmt w:val="bullet"/>
      <w:lvlText w:val=""/>
      <w:lvlJc w:val="left"/>
      <w:pPr>
        <w:ind w:left="2880" w:hanging="360"/>
      </w:pPr>
      <w:rPr>
        <w:rFonts w:ascii="Symbol" w:hAnsi="Symbol" w:hint="default"/>
      </w:rPr>
    </w:lvl>
    <w:lvl w:ilvl="4" w:tplc="CE52B54A">
      <w:start w:val="1"/>
      <w:numFmt w:val="bullet"/>
      <w:lvlText w:val="o"/>
      <w:lvlJc w:val="left"/>
      <w:pPr>
        <w:ind w:left="3600" w:hanging="360"/>
      </w:pPr>
      <w:rPr>
        <w:rFonts w:ascii="Courier New" w:hAnsi="Courier New" w:cs="Courier New" w:hint="default"/>
      </w:rPr>
    </w:lvl>
    <w:lvl w:ilvl="5" w:tplc="638ECF84">
      <w:start w:val="1"/>
      <w:numFmt w:val="bullet"/>
      <w:lvlText w:val=""/>
      <w:lvlJc w:val="left"/>
      <w:pPr>
        <w:ind w:left="4320" w:hanging="360"/>
      </w:pPr>
      <w:rPr>
        <w:rFonts w:ascii="Wingdings" w:hAnsi="Wingdings" w:hint="default"/>
      </w:rPr>
    </w:lvl>
    <w:lvl w:ilvl="6" w:tplc="A394E6D0">
      <w:start w:val="1"/>
      <w:numFmt w:val="bullet"/>
      <w:lvlText w:val=""/>
      <w:lvlJc w:val="left"/>
      <w:pPr>
        <w:ind w:left="5040" w:hanging="360"/>
      </w:pPr>
      <w:rPr>
        <w:rFonts w:ascii="Symbol" w:hAnsi="Symbol" w:hint="default"/>
      </w:rPr>
    </w:lvl>
    <w:lvl w:ilvl="7" w:tplc="3F60A5B8">
      <w:start w:val="1"/>
      <w:numFmt w:val="bullet"/>
      <w:lvlText w:val="o"/>
      <w:lvlJc w:val="left"/>
      <w:pPr>
        <w:ind w:left="5760" w:hanging="360"/>
      </w:pPr>
      <w:rPr>
        <w:rFonts w:ascii="Courier New" w:hAnsi="Courier New" w:cs="Courier New" w:hint="default"/>
      </w:rPr>
    </w:lvl>
    <w:lvl w:ilvl="8" w:tplc="3438ADF2">
      <w:start w:val="1"/>
      <w:numFmt w:val="bullet"/>
      <w:lvlText w:val=""/>
      <w:lvlJc w:val="left"/>
      <w:pPr>
        <w:ind w:left="6480" w:hanging="360"/>
      </w:pPr>
      <w:rPr>
        <w:rFonts w:ascii="Wingdings" w:hAnsi="Wingdings" w:hint="default"/>
      </w:rPr>
    </w:lvl>
  </w:abstractNum>
  <w:abstractNum w:abstractNumId="11" w15:restartNumberingAfterBreak="0">
    <w:nsid w:val="1F2F0E20"/>
    <w:multiLevelType w:val="hybridMultilevel"/>
    <w:tmpl w:val="0E8C9450"/>
    <w:lvl w:ilvl="0" w:tplc="335CB778">
      <w:start w:val="1"/>
      <w:numFmt w:val="bullet"/>
      <w:lvlText w:val=""/>
      <w:lvlJc w:val="left"/>
      <w:pPr>
        <w:ind w:left="2160" w:hanging="360"/>
      </w:pPr>
      <w:rPr>
        <w:rFonts w:ascii="Symbol" w:hAnsi="Symbol" w:hint="default"/>
      </w:rPr>
    </w:lvl>
    <w:lvl w:ilvl="1" w:tplc="04382B12" w:tentative="1">
      <w:start w:val="1"/>
      <w:numFmt w:val="bullet"/>
      <w:lvlText w:val="o"/>
      <w:lvlJc w:val="left"/>
      <w:pPr>
        <w:ind w:left="1440" w:hanging="360"/>
      </w:pPr>
      <w:rPr>
        <w:rFonts w:ascii="Courier New" w:hAnsi="Courier New" w:cs="Courier New" w:hint="default"/>
      </w:rPr>
    </w:lvl>
    <w:lvl w:ilvl="2" w:tplc="CC2C2F14" w:tentative="1">
      <w:start w:val="1"/>
      <w:numFmt w:val="bullet"/>
      <w:lvlText w:val=""/>
      <w:lvlJc w:val="left"/>
      <w:pPr>
        <w:ind w:left="2160" w:hanging="360"/>
      </w:pPr>
      <w:rPr>
        <w:rFonts w:ascii="Wingdings" w:hAnsi="Wingdings" w:hint="default"/>
      </w:rPr>
    </w:lvl>
    <w:lvl w:ilvl="3" w:tplc="7F94EEE6" w:tentative="1">
      <w:start w:val="1"/>
      <w:numFmt w:val="bullet"/>
      <w:lvlText w:val=""/>
      <w:lvlJc w:val="left"/>
      <w:pPr>
        <w:ind w:left="2880" w:hanging="360"/>
      </w:pPr>
      <w:rPr>
        <w:rFonts w:ascii="Symbol" w:hAnsi="Symbol" w:hint="default"/>
      </w:rPr>
    </w:lvl>
    <w:lvl w:ilvl="4" w:tplc="99B2A616" w:tentative="1">
      <w:start w:val="1"/>
      <w:numFmt w:val="bullet"/>
      <w:lvlText w:val="o"/>
      <w:lvlJc w:val="left"/>
      <w:pPr>
        <w:ind w:left="3600" w:hanging="360"/>
      </w:pPr>
      <w:rPr>
        <w:rFonts w:ascii="Courier New" w:hAnsi="Courier New" w:cs="Courier New" w:hint="default"/>
      </w:rPr>
    </w:lvl>
    <w:lvl w:ilvl="5" w:tplc="27067F5C" w:tentative="1">
      <w:start w:val="1"/>
      <w:numFmt w:val="bullet"/>
      <w:lvlText w:val=""/>
      <w:lvlJc w:val="left"/>
      <w:pPr>
        <w:ind w:left="4320" w:hanging="360"/>
      </w:pPr>
      <w:rPr>
        <w:rFonts w:ascii="Wingdings" w:hAnsi="Wingdings" w:hint="default"/>
      </w:rPr>
    </w:lvl>
    <w:lvl w:ilvl="6" w:tplc="8846855C" w:tentative="1">
      <w:start w:val="1"/>
      <w:numFmt w:val="bullet"/>
      <w:lvlText w:val=""/>
      <w:lvlJc w:val="left"/>
      <w:pPr>
        <w:ind w:left="5040" w:hanging="360"/>
      </w:pPr>
      <w:rPr>
        <w:rFonts w:ascii="Symbol" w:hAnsi="Symbol" w:hint="default"/>
      </w:rPr>
    </w:lvl>
    <w:lvl w:ilvl="7" w:tplc="899CA830" w:tentative="1">
      <w:start w:val="1"/>
      <w:numFmt w:val="bullet"/>
      <w:lvlText w:val="o"/>
      <w:lvlJc w:val="left"/>
      <w:pPr>
        <w:ind w:left="5760" w:hanging="360"/>
      </w:pPr>
      <w:rPr>
        <w:rFonts w:ascii="Courier New" w:hAnsi="Courier New" w:cs="Courier New" w:hint="default"/>
      </w:rPr>
    </w:lvl>
    <w:lvl w:ilvl="8" w:tplc="A3046608" w:tentative="1">
      <w:start w:val="1"/>
      <w:numFmt w:val="bullet"/>
      <w:lvlText w:val=""/>
      <w:lvlJc w:val="left"/>
      <w:pPr>
        <w:ind w:left="6480" w:hanging="360"/>
      </w:pPr>
      <w:rPr>
        <w:rFonts w:ascii="Wingdings" w:hAnsi="Wingdings" w:hint="default"/>
      </w:rPr>
    </w:lvl>
  </w:abstractNum>
  <w:abstractNum w:abstractNumId="12" w15:restartNumberingAfterBreak="0">
    <w:nsid w:val="3B363DD6"/>
    <w:multiLevelType w:val="hybridMultilevel"/>
    <w:tmpl w:val="5F060708"/>
    <w:lvl w:ilvl="0" w:tplc="AE8CC69A">
      <w:start w:val="1"/>
      <w:numFmt w:val="bullet"/>
      <w:lvlText w:val=""/>
      <w:lvlJc w:val="left"/>
      <w:pPr>
        <w:ind w:left="792" w:hanging="360"/>
      </w:pPr>
      <w:rPr>
        <w:rFonts w:ascii="Symbol" w:hAnsi="Symbol" w:hint="default"/>
      </w:rPr>
    </w:lvl>
    <w:lvl w:ilvl="1" w:tplc="B2FE6090">
      <w:start w:val="1"/>
      <w:numFmt w:val="bullet"/>
      <w:lvlText w:val="o"/>
      <w:lvlJc w:val="left"/>
      <w:pPr>
        <w:ind w:left="1512" w:hanging="360"/>
      </w:pPr>
      <w:rPr>
        <w:rFonts w:ascii="Courier New" w:hAnsi="Courier New" w:cs="Courier New" w:hint="default"/>
      </w:rPr>
    </w:lvl>
    <w:lvl w:ilvl="2" w:tplc="F544E552">
      <w:start w:val="1"/>
      <w:numFmt w:val="bullet"/>
      <w:lvlText w:val=""/>
      <w:lvlJc w:val="left"/>
      <w:pPr>
        <w:ind w:left="2232" w:hanging="360"/>
      </w:pPr>
      <w:rPr>
        <w:rFonts w:ascii="Wingdings" w:hAnsi="Wingdings" w:hint="default"/>
      </w:rPr>
    </w:lvl>
    <w:lvl w:ilvl="3" w:tplc="2FB6C292">
      <w:start w:val="1"/>
      <w:numFmt w:val="bullet"/>
      <w:lvlText w:val=""/>
      <w:lvlJc w:val="left"/>
      <w:pPr>
        <w:ind w:left="2952" w:hanging="360"/>
      </w:pPr>
      <w:rPr>
        <w:rFonts w:ascii="Symbol" w:hAnsi="Symbol" w:hint="default"/>
      </w:rPr>
    </w:lvl>
    <w:lvl w:ilvl="4" w:tplc="0DE0ADB6">
      <w:start w:val="1"/>
      <w:numFmt w:val="bullet"/>
      <w:lvlText w:val="o"/>
      <w:lvlJc w:val="left"/>
      <w:pPr>
        <w:ind w:left="3672" w:hanging="360"/>
      </w:pPr>
      <w:rPr>
        <w:rFonts w:ascii="Courier New" w:hAnsi="Courier New" w:cs="Courier New" w:hint="default"/>
      </w:rPr>
    </w:lvl>
    <w:lvl w:ilvl="5" w:tplc="8D243B20">
      <w:start w:val="1"/>
      <w:numFmt w:val="bullet"/>
      <w:lvlText w:val=""/>
      <w:lvlJc w:val="left"/>
      <w:pPr>
        <w:ind w:left="4392" w:hanging="360"/>
      </w:pPr>
      <w:rPr>
        <w:rFonts w:ascii="Wingdings" w:hAnsi="Wingdings" w:hint="default"/>
      </w:rPr>
    </w:lvl>
    <w:lvl w:ilvl="6" w:tplc="AA120186">
      <w:start w:val="1"/>
      <w:numFmt w:val="bullet"/>
      <w:lvlText w:val=""/>
      <w:lvlJc w:val="left"/>
      <w:pPr>
        <w:ind w:left="5112" w:hanging="360"/>
      </w:pPr>
      <w:rPr>
        <w:rFonts w:ascii="Symbol" w:hAnsi="Symbol" w:hint="default"/>
      </w:rPr>
    </w:lvl>
    <w:lvl w:ilvl="7" w:tplc="DF9AC4F6">
      <w:start w:val="1"/>
      <w:numFmt w:val="bullet"/>
      <w:lvlText w:val="o"/>
      <w:lvlJc w:val="left"/>
      <w:pPr>
        <w:ind w:left="5832" w:hanging="360"/>
      </w:pPr>
      <w:rPr>
        <w:rFonts w:ascii="Courier New" w:hAnsi="Courier New" w:cs="Courier New" w:hint="default"/>
      </w:rPr>
    </w:lvl>
    <w:lvl w:ilvl="8" w:tplc="AB7C2BD4">
      <w:start w:val="1"/>
      <w:numFmt w:val="bullet"/>
      <w:lvlText w:val=""/>
      <w:lvlJc w:val="left"/>
      <w:pPr>
        <w:ind w:left="6552" w:hanging="360"/>
      </w:pPr>
      <w:rPr>
        <w:rFonts w:ascii="Wingdings" w:hAnsi="Wingdings" w:hint="default"/>
      </w:rPr>
    </w:lvl>
  </w:abstractNum>
  <w:abstractNum w:abstractNumId="13" w15:restartNumberingAfterBreak="0">
    <w:nsid w:val="3DCD19DD"/>
    <w:multiLevelType w:val="hybridMultilevel"/>
    <w:tmpl w:val="AE581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4138A"/>
    <w:multiLevelType w:val="hybridMultilevel"/>
    <w:tmpl w:val="96F49426"/>
    <w:lvl w:ilvl="0" w:tplc="946A1F30">
      <w:start w:val="1"/>
      <w:numFmt w:val="bullet"/>
      <w:lvlText w:val=""/>
      <w:lvlJc w:val="left"/>
      <w:pPr>
        <w:ind w:left="720" w:hanging="360"/>
      </w:pPr>
      <w:rPr>
        <w:rFonts w:ascii="Symbol" w:hAnsi="Symbol" w:hint="default"/>
      </w:rPr>
    </w:lvl>
    <w:lvl w:ilvl="1" w:tplc="CA1E6170">
      <w:start w:val="1"/>
      <w:numFmt w:val="bullet"/>
      <w:lvlText w:val="o"/>
      <w:lvlJc w:val="left"/>
      <w:pPr>
        <w:ind w:left="1440" w:hanging="360"/>
      </w:pPr>
      <w:rPr>
        <w:rFonts w:ascii="Courier New" w:hAnsi="Courier New" w:cs="Courier New" w:hint="default"/>
      </w:rPr>
    </w:lvl>
    <w:lvl w:ilvl="2" w:tplc="8F6CB43E">
      <w:start w:val="1"/>
      <w:numFmt w:val="bullet"/>
      <w:lvlText w:val=""/>
      <w:lvlJc w:val="left"/>
      <w:pPr>
        <w:ind w:left="2160" w:hanging="360"/>
      </w:pPr>
      <w:rPr>
        <w:rFonts w:ascii="Wingdings" w:hAnsi="Wingdings" w:hint="default"/>
      </w:rPr>
    </w:lvl>
    <w:lvl w:ilvl="3" w:tplc="3C1EAA18">
      <w:start w:val="1"/>
      <w:numFmt w:val="bullet"/>
      <w:lvlText w:val=""/>
      <w:lvlJc w:val="left"/>
      <w:pPr>
        <w:ind w:left="2880" w:hanging="360"/>
      </w:pPr>
      <w:rPr>
        <w:rFonts w:ascii="Symbol" w:hAnsi="Symbol" w:hint="default"/>
      </w:rPr>
    </w:lvl>
    <w:lvl w:ilvl="4" w:tplc="FB9663FA">
      <w:start w:val="1"/>
      <w:numFmt w:val="bullet"/>
      <w:lvlText w:val="o"/>
      <w:lvlJc w:val="left"/>
      <w:pPr>
        <w:ind w:left="3600" w:hanging="360"/>
      </w:pPr>
      <w:rPr>
        <w:rFonts w:ascii="Courier New" w:hAnsi="Courier New" w:cs="Courier New" w:hint="default"/>
      </w:rPr>
    </w:lvl>
    <w:lvl w:ilvl="5" w:tplc="F51026C8">
      <w:start w:val="1"/>
      <w:numFmt w:val="bullet"/>
      <w:lvlText w:val=""/>
      <w:lvlJc w:val="left"/>
      <w:pPr>
        <w:ind w:left="4320" w:hanging="360"/>
      </w:pPr>
      <w:rPr>
        <w:rFonts w:ascii="Wingdings" w:hAnsi="Wingdings" w:hint="default"/>
      </w:rPr>
    </w:lvl>
    <w:lvl w:ilvl="6" w:tplc="3BFA4FDA">
      <w:start w:val="1"/>
      <w:numFmt w:val="bullet"/>
      <w:lvlText w:val=""/>
      <w:lvlJc w:val="left"/>
      <w:pPr>
        <w:ind w:left="5040" w:hanging="360"/>
      </w:pPr>
      <w:rPr>
        <w:rFonts w:ascii="Symbol" w:hAnsi="Symbol" w:hint="default"/>
      </w:rPr>
    </w:lvl>
    <w:lvl w:ilvl="7" w:tplc="C944D3C6">
      <w:start w:val="1"/>
      <w:numFmt w:val="bullet"/>
      <w:lvlText w:val="o"/>
      <w:lvlJc w:val="left"/>
      <w:pPr>
        <w:ind w:left="5760" w:hanging="360"/>
      </w:pPr>
      <w:rPr>
        <w:rFonts w:ascii="Courier New" w:hAnsi="Courier New" w:cs="Courier New" w:hint="default"/>
      </w:rPr>
    </w:lvl>
    <w:lvl w:ilvl="8" w:tplc="1142640C">
      <w:start w:val="1"/>
      <w:numFmt w:val="bullet"/>
      <w:lvlText w:val=""/>
      <w:lvlJc w:val="left"/>
      <w:pPr>
        <w:ind w:left="6480" w:hanging="360"/>
      </w:pPr>
      <w:rPr>
        <w:rFonts w:ascii="Wingdings" w:hAnsi="Wingdings" w:hint="default"/>
      </w:rPr>
    </w:lvl>
  </w:abstractNum>
  <w:abstractNum w:abstractNumId="15" w15:restartNumberingAfterBreak="0">
    <w:nsid w:val="6BE20FD7"/>
    <w:multiLevelType w:val="hybridMultilevel"/>
    <w:tmpl w:val="7EA06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19762A"/>
    <w:multiLevelType w:val="hybridMultilevel"/>
    <w:tmpl w:val="EC540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4"/>
  </w:num>
  <w:num w:numId="14">
    <w:abstractNumId w:val="12"/>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approved" w:val="Date Approved"/>
    <w:docVar w:name="date archived" w:val="{ Date Archived }"/>
    <w:docVar w:name="document status" w:val="{ Status }"/>
    <w:docVar w:name="document title" w:val="{ Title }"/>
    <w:docVar w:name="effective date" w:val="{ Publication Date }"/>
    <w:docVar w:name="last external review date" w:val="{ External Review Date }"/>
    <w:docVar w:name="original creation date" w:val="{ Original Creation Date }"/>
    <w:docVar w:name="reference #" w:val="{ Reference # }"/>
    <w:docVar w:name="version" w:val="{ Version Number }"/>
  </w:docVars>
  <w:rsids>
    <w:rsidRoot w:val="00B67EA0"/>
    <w:rsid w:val="0000389F"/>
    <w:rsid w:val="000079DD"/>
    <w:rsid w:val="00012871"/>
    <w:rsid w:val="0001429F"/>
    <w:rsid w:val="00023846"/>
    <w:rsid w:val="00035A7C"/>
    <w:rsid w:val="000A7E03"/>
    <w:rsid w:val="000B3AC7"/>
    <w:rsid w:val="000B777F"/>
    <w:rsid w:val="000D0795"/>
    <w:rsid w:val="000D190D"/>
    <w:rsid w:val="000D692A"/>
    <w:rsid w:val="000D79B9"/>
    <w:rsid w:val="000E162A"/>
    <w:rsid w:val="001334B2"/>
    <w:rsid w:val="00140058"/>
    <w:rsid w:val="00163551"/>
    <w:rsid w:val="001B7D54"/>
    <w:rsid w:val="001C1B2F"/>
    <w:rsid w:val="001F1E3F"/>
    <w:rsid w:val="00222D01"/>
    <w:rsid w:val="00236A16"/>
    <w:rsid w:val="00246F65"/>
    <w:rsid w:val="002B1D2F"/>
    <w:rsid w:val="002B28B2"/>
    <w:rsid w:val="002B5063"/>
    <w:rsid w:val="002D5670"/>
    <w:rsid w:val="002D7364"/>
    <w:rsid w:val="002E5804"/>
    <w:rsid w:val="002E7EA2"/>
    <w:rsid w:val="002F0500"/>
    <w:rsid w:val="00333A76"/>
    <w:rsid w:val="003345CD"/>
    <w:rsid w:val="00334EAB"/>
    <w:rsid w:val="00345F2D"/>
    <w:rsid w:val="0036179B"/>
    <w:rsid w:val="003865A9"/>
    <w:rsid w:val="003D2000"/>
    <w:rsid w:val="0040610A"/>
    <w:rsid w:val="004138DE"/>
    <w:rsid w:val="0043055A"/>
    <w:rsid w:val="00447E4D"/>
    <w:rsid w:val="00465650"/>
    <w:rsid w:val="00480D88"/>
    <w:rsid w:val="004A4E97"/>
    <w:rsid w:val="004A6535"/>
    <w:rsid w:val="004B3376"/>
    <w:rsid w:val="004B71F9"/>
    <w:rsid w:val="004C014B"/>
    <w:rsid w:val="004C57D9"/>
    <w:rsid w:val="004D0AE7"/>
    <w:rsid w:val="005111BC"/>
    <w:rsid w:val="00536D8A"/>
    <w:rsid w:val="0055063D"/>
    <w:rsid w:val="00557635"/>
    <w:rsid w:val="005607F5"/>
    <w:rsid w:val="00586F4A"/>
    <w:rsid w:val="005A00DF"/>
    <w:rsid w:val="005D5661"/>
    <w:rsid w:val="005E25AB"/>
    <w:rsid w:val="005F3FAA"/>
    <w:rsid w:val="006075C6"/>
    <w:rsid w:val="00610D47"/>
    <w:rsid w:val="00644C77"/>
    <w:rsid w:val="00644CB3"/>
    <w:rsid w:val="0065508B"/>
    <w:rsid w:val="00665F87"/>
    <w:rsid w:val="00675AC8"/>
    <w:rsid w:val="00677A7A"/>
    <w:rsid w:val="006949DA"/>
    <w:rsid w:val="006A0D1C"/>
    <w:rsid w:val="006D750C"/>
    <w:rsid w:val="006E0139"/>
    <w:rsid w:val="006E0901"/>
    <w:rsid w:val="006F3DCC"/>
    <w:rsid w:val="006F691F"/>
    <w:rsid w:val="0070149C"/>
    <w:rsid w:val="00705CDA"/>
    <w:rsid w:val="00733910"/>
    <w:rsid w:val="00747935"/>
    <w:rsid w:val="007618B7"/>
    <w:rsid w:val="00764B7E"/>
    <w:rsid w:val="00790130"/>
    <w:rsid w:val="007A4F92"/>
    <w:rsid w:val="007A50BE"/>
    <w:rsid w:val="007D0FB5"/>
    <w:rsid w:val="008154FA"/>
    <w:rsid w:val="008304EA"/>
    <w:rsid w:val="00834144"/>
    <w:rsid w:val="00837025"/>
    <w:rsid w:val="0084063F"/>
    <w:rsid w:val="00864A61"/>
    <w:rsid w:val="008658C7"/>
    <w:rsid w:val="00875930"/>
    <w:rsid w:val="00885077"/>
    <w:rsid w:val="00894CEC"/>
    <w:rsid w:val="008C1804"/>
    <w:rsid w:val="008D69A4"/>
    <w:rsid w:val="00936C66"/>
    <w:rsid w:val="00987F79"/>
    <w:rsid w:val="009D34EE"/>
    <w:rsid w:val="00A1789B"/>
    <w:rsid w:val="00A360E4"/>
    <w:rsid w:val="00A369CF"/>
    <w:rsid w:val="00A72B24"/>
    <w:rsid w:val="00A81FA2"/>
    <w:rsid w:val="00A84F1F"/>
    <w:rsid w:val="00A861EF"/>
    <w:rsid w:val="00AE0F06"/>
    <w:rsid w:val="00B16963"/>
    <w:rsid w:val="00B33064"/>
    <w:rsid w:val="00B34188"/>
    <w:rsid w:val="00B35C77"/>
    <w:rsid w:val="00B61981"/>
    <w:rsid w:val="00B63F70"/>
    <w:rsid w:val="00B67EA0"/>
    <w:rsid w:val="00B7152C"/>
    <w:rsid w:val="00BB2710"/>
    <w:rsid w:val="00BF6985"/>
    <w:rsid w:val="00C04120"/>
    <w:rsid w:val="00C1751F"/>
    <w:rsid w:val="00C36CDB"/>
    <w:rsid w:val="00C40446"/>
    <w:rsid w:val="00C567E1"/>
    <w:rsid w:val="00C60309"/>
    <w:rsid w:val="00C64055"/>
    <w:rsid w:val="00C701C6"/>
    <w:rsid w:val="00C87AB1"/>
    <w:rsid w:val="00CA0DCB"/>
    <w:rsid w:val="00CD2318"/>
    <w:rsid w:val="00CF23A5"/>
    <w:rsid w:val="00D828D0"/>
    <w:rsid w:val="00DB0DC7"/>
    <w:rsid w:val="00DB5C61"/>
    <w:rsid w:val="00DB7ED8"/>
    <w:rsid w:val="00DC1B17"/>
    <w:rsid w:val="00DC3481"/>
    <w:rsid w:val="00DC3AE7"/>
    <w:rsid w:val="00E03252"/>
    <w:rsid w:val="00E16526"/>
    <w:rsid w:val="00E23633"/>
    <w:rsid w:val="00E56364"/>
    <w:rsid w:val="00E71D4A"/>
    <w:rsid w:val="00E73A04"/>
    <w:rsid w:val="00E76675"/>
    <w:rsid w:val="00E906A1"/>
    <w:rsid w:val="00EF4305"/>
    <w:rsid w:val="00F234D4"/>
    <w:rsid w:val="00F3215A"/>
    <w:rsid w:val="00F73772"/>
    <w:rsid w:val="00F81ED1"/>
    <w:rsid w:val="00F8734E"/>
    <w:rsid w:val="00F87487"/>
    <w:rsid w:val="00F910B6"/>
    <w:rsid w:val="00F960A6"/>
    <w:rsid w:val="00FA1AC2"/>
    <w:rsid w:val="00FC3502"/>
    <w:rsid w:val="00FD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D17E"/>
  <w15:docId w15:val="{A17467B2-551C-469C-97DF-ADDB3A35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54"/>
    <w:rPr>
      <w:rFonts w:ascii="Tahoma" w:hAnsi="Tahoma" w:cs="Tahoma"/>
      <w:sz w:val="16"/>
      <w:szCs w:val="16"/>
    </w:rPr>
  </w:style>
  <w:style w:type="character" w:customStyle="1" w:styleId="BalloonTextChar">
    <w:name w:val="Balloon Text Char"/>
    <w:basedOn w:val="DefaultParagraphFont"/>
    <w:link w:val="BalloonText"/>
    <w:uiPriority w:val="99"/>
    <w:semiHidden/>
    <w:rsid w:val="001B7D54"/>
    <w:rPr>
      <w:rFonts w:ascii="Tahoma" w:hAnsi="Tahoma" w:cs="Tahoma"/>
      <w:sz w:val="16"/>
      <w:szCs w:val="16"/>
    </w:rPr>
  </w:style>
  <w:style w:type="paragraph" w:styleId="Header">
    <w:name w:val="header"/>
    <w:basedOn w:val="Normal"/>
    <w:link w:val="HeaderChar"/>
    <w:uiPriority w:val="99"/>
    <w:unhideWhenUsed/>
    <w:rsid w:val="001B7D54"/>
    <w:pPr>
      <w:tabs>
        <w:tab w:val="center" w:pos="4680"/>
        <w:tab w:val="right" w:pos="9360"/>
      </w:tabs>
    </w:pPr>
  </w:style>
  <w:style w:type="character" w:customStyle="1" w:styleId="HeaderChar">
    <w:name w:val="Header Char"/>
    <w:basedOn w:val="DefaultParagraphFont"/>
    <w:link w:val="Header"/>
    <w:uiPriority w:val="99"/>
    <w:rsid w:val="001B7D54"/>
    <w:rPr>
      <w:rFonts w:ascii="Calibri" w:hAnsi="Calibri" w:cs="Calibri"/>
    </w:rPr>
  </w:style>
  <w:style w:type="paragraph" w:styleId="Footer">
    <w:name w:val="footer"/>
    <w:basedOn w:val="Normal"/>
    <w:link w:val="FooterChar"/>
    <w:uiPriority w:val="99"/>
    <w:unhideWhenUsed/>
    <w:rsid w:val="001B7D54"/>
    <w:pPr>
      <w:tabs>
        <w:tab w:val="center" w:pos="4680"/>
        <w:tab w:val="right" w:pos="9360"/>
      </w:tabs>
    </w:pPr>
  </w:style>
  <w:style w:type="character" w:customStyle="1" w:styleId="FooterChar">
    <w:name w:val="Footer Char"/>
    <w:basedOn w:val="DefaultParagraphFont"/>
    <w:link w:val="Footer"/>
    <w:uiPriority w:val="99"/>
    <w:rsid w:val="001B7D54"/>
    <w:rPr>
      <w:rFonts w:ascii="Calibri" w:hAnsi="Calibri" w:cs="Calibri"/>
    </w:rPr>
  </w:style>
  <w:style w:type="paragraph" w:styleId="NormalWeb">
    <w:name w:val="Normal (Web)"/>
    <w:basedOn w:val="Normal"/>
    <w:uiPriority w:val="99"/>
    <w:unhideWhenUsed/>
    <w:rsid w:val="001B7D5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E07AE"/>
    <w:pPr>
      <w:spacing w:after="0" w:line="240" w:lineRule="auto"/>
    </w:pPr>
    <w:rPr>
      <w:rFonts w:ascii="Calibri" w:hAnsi="Calibri" w:cs="Calibri"/>
    </w:rPr>
  </w:style>
  <w:style w:type="table" w:styleId="TableGrid">
    <w:name w:val="Table Grid"/>
    <w:basedOn w:val="TableNormal"/>
    <w:uiPriority w:val="59"/>
    <w:rsid w:val="00A7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356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F1889"/>
    <w:rPr>
      <w:sz w:val="16"/>
      <w:szCs w:val="16"/>
    </w:rPr>
  </w:style>
  <w:style w:type="paragraph" w:styleId="CommentText">
    <w:name w:val="annotation text"/>
    <w:basedOn w:val="Normal"/>
    <w:link w:val="CommentTextChar"/>
    <w:uiPriority w:val="99"/>
    <w:semiHidden/>
    <w:unhideWhenUsed/>
    <w:rsid w:val="009F1889"/>
    <w:rPr>
      <w:sz w:val="20"/>
      <w:szCs w:val="20"/>
    </w:rPr>
  </w:style>
  <w:style w:type="character" w:customStyle="1" w:styleId="CommentTextChar">
    <w:name w:val="Comment Text Char"/>
    <w:basedOn w:val="DefaultParagraphFont"/>
    <w:link w:val="CommentText"/>
    <w:uiPriority w:val="99"/>
    <w:semiHidden/>
    <w:rsid w:val="009F18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1889"/>
    <w:rPr>
      <w:b/>
      <w:bCs/>
    </w:rPr>
  </w:style>
  <w:style w:type="character" w:customStyle="1" w:styleId="CommentSubjectChar">
    <w:name w:val="Comment Subject Char"/>
    <w:basedOn w:val="CommentTextChar"/>
    <w:link w:val="CommentSubject"/>
    <w:uiPriority w:val="99"/>
    <w:semiHidden/>
    <w:rsid w:val="009F1889"/>
    <w:rPr>
      <w:rFonts w:ascii="Calibri" w:hAnsi="Calibri" w:cs="Calibri"/>
      <w:b/>
      <w:bCs/>
      <w:sz w:val="20"/>
      <w:szCs w:val="20"/>
    </w:rPr>
  </w:style>
  <w:style w:type="table" w:styleId="GridTable1Light-Accent1">
    <w:name w:val="Grid Table 1 Light Accent 1"/>
    <w:basedOn w:val="TableNormal"/>
    <w:uiPriority w:val="46"/>
    <w:rsid w:val="00F737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7377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737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737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333">
    <w:name w:val="Pt1100000333"/>
    <w:hidden/>
  </w:style>
  <w:style w:type="character" w:customStyle="1" w:styleId="Pt1000000333">
    <w:name w:val="Pt1000000333"/>
    <w:hidden/>
  </w:style>
  <w:style w:type="character" w:customStyle="1" w:styleId="Pt1200000333">
    <w:name w:val="Pt1200000333"/>
    <w:hidden/>
  </w:style>
  <w:style w:type="character" w:customStyle="1" w:styleId="Pt1300000333">
    <w:name w:val="Pt1300000333"/>
    <w:hidden/>
  </w:style>
  <w:style w:type="character" w:customStyle="1" w:styleId="Pt1400000333">
    <w:name w:val="Pt1400000333"/>
    <w:hidden/>
  </w:style>
  <w:style w:type="character" w:styleId="Hyperlink">
    <w:name w:val="Hyperlink"/>
    <w:basedOn w:val="DefaultParagraphFont"/>
    <w:uiPriority w:val="99"/>
    <w:unhideWhenUsed/>
    <w:rsid w:val="00536D8A"/>
    <w:rPr>
      <w:color w:val="0000FF"/>
      <w:u w:val="single"/>
    </w:rPr>
  </w:style>
  <w:style w:type="paragraph" w:styleId="ListParagraph">
    <w:name w:val="List Paragraph"/>
    <w:basedOn w:val="Normal"/>
    <w:uiPriority w:val="34"/>
    <w:qFormat/>
    <w:rsid w:val="00536D8A"/>
    <w:pPr>
      <w:spacing w:after="200" w:line="276" w:lineRule="auto"/>
      <w:ind w:left="720"/>
      <w:contextualSpacing/>
    </w:pPr>
    <w:rPr>
      <w:rFonts w:ascii="Lucida Bright" w:hAnsi="Lucida Bright" w:cstheme="minorBidi"/>
      <w:szCs w:val="28"/>
    </w:rPr>
  </w:style>
  <w:style w:type="character" w:customStyle="1" w:styleId="UnresolvedMention1">
    <w:name w:val="Unresolved Mention1"/>
    <w:basedOn w:val="DefaultParagraphFont"/>
    <w:uiPriority w:val="99"/>
    <w:semiHidden/>
    <w:unhideWhenUsed/>
    <w:rsid w:val="00BF6985"/>
    <w:rPr>
      <w:color w:val="605E5C"/>
      <w:shd w:val="clear" w:color="auto" w:fill="E1DFDD"/>
    </w:rPr>
  </w:style>
  <w:style w:type="paragraph" w:customStyle="1" w:styleId="Default">
    <w:name w:val="Default"/>
    <w:rsid w:val="00BF698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media/assets/professional-development/residencies/docs/duty-hour-requirements.ash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4"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1EB7-2607-4390-8484-ACE676D8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Genericlocaluser</dc:creator>
  <cp:lastModifiedBy>Ann McGee</cp:lastModifiedBy>
  <cp:revision>4</cp:revision>
  <cp:lastPrinted>2019-05-09T13:42:00Z</cp:lastPrinted>
  <dcterms:created xsi:type="dcterms:W3CDTF">2021-12-22T15:01:00Z</dcterms:created>
  <dcterms:modified xsi:type="dcterms:W3CDTF">2021-12-27T15:20:00Z</dcterms:modified>
</cp:coreProperties>
</file>